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4D" w:rsidRDefault="007E184D">
      <w:pPr>
        <w:pStyle w:val="ConsPlusTitlePage"/>
      </w:pPr>
      <w:r>
        <w:t xml:space="preserve">Документ предоставлен </w:t>
      </w:r>
      <w:hyperlink r:id="rId4" w:history="1">
        <w:r>
          <w:rPr>
            <w:color w:val="0000FF"/>
          </w:rPr>
          <w:t>КонсультантПлюс</w:t>
        </w:r>
      </w:hyperlink>
      <w:r>
        <w:br/>
      </w:r>
    </w:p>
    <w:p w:rsidR="007E184D" w:rsidRDefault="007E184D">
      <w:pPr>
        <w:pStyle w:val="ConsPlusNormal"/>
        <w:jc w:val="both"/>
        <w:outlineLvl w:val="0"/>
      </w:pPr>
    </w:p>
    <w:p w:rsidR="007E184D" w:rsidRDefault="007E184D">
      <w:pPr>
        <w:pStyle w:val="ConsPlusTitle"/>
        <w:jc w:val="center"/>
        <w:outlineLvl w:val="0"/>
      </w:pPr>
      <w:r>
        <w:t>ПРАВИТЕЛЬСТВО РЕСПУБЛИКИ МОРДОВИЯ</w:t>
      </w:r>
    </w:p>
    <w:p w:rsidR="007E184D" w:rsidRDefault="007E184D">
      <w:pPr>
        <w:pStyle w:val="ConsPlusTitle"/>
        <w:jc w:val="center"/>
      </w:pPr>
    </w:p>
    <w:p w:rsidR="007E184D" w:rsidRDefault="007E184D">
      <w:pPr>
        <w:pStyle w:val="ConsPlusTitle"/>
        <w:jc w:val="center"/>
      </w:pPr>
      <w:r>
        <w:t>ПОСТАНОВЛЕНИЕ</w:t>
      </w:r>
    </w:p>
    <w:p w:rsidR="007E184D" w:rsidRDefault="007E184D">
      <w:pPr>
        <w:pStyle w:val="ConsPlusTitle"/>
        <w:jc w:val="center"/>
      </w:pPr>
      <w:r>
        <w:t>от 28 апреля 2008 г. N 175</w:t>
      </w:r>
    </w:p>
    <w:p w:rsidR="007E184D" w:rsidRDefault="007E184D">
      <w:pPr>
        <w:pStyle w:val="ConsPlusTitle"/>
        <w:jc w:val="center"/>
      </w:pPr>
    </w:p>
    <w:p w:rsidR="007E184D" w:rsidRDefault="007E184D">
      <w:pPr>
        <w:pStyle w:val="ConsPlusTitle"/>
        <w:jc w:val="center"/>
      </w:pPr>
      <w:r>
        <w:t>ОБ УТВЕРЖДЕНИИ ПОЛОЖЕНИЯ О МИНИСТЕРСТВЕ ФИНАНСОВ</w:t>
      </w:r>
    </w:p>
    <w:p w:rsidR="007E184D" w:rsidRDefault="007E184D">
      <w:pPr>
        <w:pStyle w:val="ConsPlusTitle"/>
        <w:jc w:val="center"/>
      </w:pPr>
      <w:r>
        <w:t>РЕСПУБЛИКИ МОРДОВИЯ</w:t>
      </w:r>
    </w:p>
    <w:p w:rsidR="007E184D" w:rsidRDefault="007E184D">
      <w:pPr>
        <w:pStyle w:val="ConsPlusNormal"/>
        <w:jc w:val="center"/>
      </w:pPr>
    </w:p>
    <w:p w:rsidR="007E184D" w:rsidRDefault="007E184D">
      <w:pPr>
        <w:pStyle w:val="ConsPlusNormal"/>
        <w:jc w:val="center"/>
      </w:pPr>
      <w:r>
        <w:t>Список изменяющих документов</w:t>
      </w:r>
    </w:p>
    <w:p w:rsidR="007E184D" w:rsidRDefault="007E184D">
      <w:pPr>
        <w:pStyle w:val="ConsPlusNormal"/>
        <w:jc w:val="center"/>
      </w:pPr>
      <w:proofErr w:type="gramStart"/>
      <w:r>
        <w:t xml:space="preserve">(в ред. постановлений Правительства РМ от 03.07.2008 </w:t>
      </w:r>
      <w:hyperlink r:id="rId5" w:history="1">
        <w:r>
          <w:rPr>
            <w:color w:val="0000FF"/>
          </w:rPr>
          <w:t>N 299</w:t>
        </w:r>
      </w:hyperlink>
      <w:r>
        <w:t>,</w:t>
      </w:r>
      <w:proofErr w:type="gramEnd"/>
    </w:p>
    <w:p w:rsidR="007E184D" w:rsidRDefault="007E184D">
      <w:pPr>
        <w:pStyle w:val="ConsPlusNormal"/>
        <w:jc w:val="center"/>
      </w:pPr>
      <w:r>
        <w:t xml:space="preserve">от 20.10.2008 </w:t>
      </w:r>
      <w:hyperlink r:id="rId6" w:history="1">
        <w:r>
          <w:rPr>
            <w:color w:val="0000FF"/>
          </w:rPr>
          <w:t>N 475</w:t>
        </w:r>
      </w:hyperlink>
      <w:r>
        <w:t xml:space="preserve">, от 25.05.2009 </w:t>
      </w:r>
      <w:hyperlink r:id="rId7" w:history="1">
        <w:r>
          <w:rPr>
            <w:color w:val="0000FF"/>
          </w:rPr>
          <w:t>N 225</w:t>
        </w:r>
      </w:hyperlink>
      <w:r>
        <w:t xml:space="preserve">, от 25.10.2010 </w:t>
      </w:r>
      <w:hyperlink r:id="rId8" w:history="1">
        <w:r>
          <w:rPr>
            <w:color w:val="0000FF"/>
          </w:rPr>
          <w:t>N 413</w:t>
        </w:r>
      </w:hyperlink>
      <w:r>
        <w:t>,</w:t>
      </w:r>
    </w:p>
    <w:p w:rsidR="007E184D" w:rsidRDefault="007E184D">
      <w:pPr>
        <w:pStyle w:val="ConsPlusNormal"/>
        <w:jc w:val="center"/>
      </w:pPr>
      <w:r>
        <w:t xml:space="preserve">от 01.11.2010 </w:t>
      </w:r>
      <w:hyperlink r:id="rId9" w:history="1">
        <w:r>
          <w:rPr>
            <w:color w:val="0000FF"/>
          </w:rPr>
          <w:t>N 424</w:t>
        </w:r>
      </w:hyperlink>
      <w:r>
        <w:t xml:space="preserve">, от 17.07.2012 </w:t>
      </w:r>
      <w:hyperlink r:id="rId10" w:history="1">
        <w:r>
          <w:rPr>
            <w:color w:val="0000FF"/>
          </w:rPr>
          <w:t>N 264</w:t>
        </w:r>
      </w:hyperlink>
      <w:r>
        <w:t xml:space="preserve">, от 04.02.2013 </w:t>
      </w:r>
      <w:hyperlink r:id="rId11" w:history="1">
        <w:r>
          <w:rPr>
            <w:color w:val="0000FF"/>
          </w:rPr>
          <w:t>N 24</w:t>
        </w:r>
      </w:hyperlink>
      <w:r>
        <w:t>,</w:t>
      </w:r>
    </w:p>
    <w:p w:rsidR="007E184D" w:rsidRDefault="007E184D">
      <w:pPr>
        <w:pStyle w:val="ConsPlusNormal"/>
        <w:jc w:val="center"/>
      </w:pPr>
      <w:r>
        <w:t xml:space="preserve">от 29.04.2013 </w:t>
      </w:r>
      <w:hyperlink r:id="rId12" w:history="1">
        <w:r>
          <w:rPr>
            <w:color w:val="0000FF"/>
          </w:rPr>
          <w:t>N 128</w:t>
        </w:r>
      </w:hyperlink>
      <w:r>
        <w:t xml:space="preserve">, от 19.08.2013 </w:t>
      </w:r>
      <w:hyperlink r:id="rId13" w:history="1">
        <w:r>
          <w:rPr>
            <w:color w:val="0000FF"/>
          </w:rPr>
          <w:t>N 335</w:t>
        </w:r>
      </w:hyperlink>
      <w:r>
        <w:t xml:space="preserve">, от 24.02.2014 </w:t>
      </w:r>
      <w:hyperlink r:id="rId14" w:history="1">
        <w:r>
          <w:rPr>
            <w:color w:val="0000FF"/>
          </w:rPr>
          <w:t>N 79</w:t>
        </w:r>
      </w:hyperlink>
      <w:r>
        <w:t>,</w:t>
      </w:r>
    </w:p>
    <w:p w:rsidR="007E184D" w:rsidRDefault="007E184D">
      <w:pPr>
        <w:pStyle w:val="ConsPlusNormal"/>
        <w:jc w:val="center"/>
      </w:pPr>
      <w:r>
        <w:t xml:space="preserve">от 16.06.2014 </w:t>
      </w:r>
      <w:hyperlink r:id="rId15" w:history="1">
        <w:r>
          <w:rPr>
            <w:color w:val="0000FF"/>
          </w:rPr>
          <w:t>N 272</w:t>
        </w:r>
      </w:hyperlink>
      <w:r>
        <w:t xml:space="preserve">, от 16.06.2014 </w:t>
      </w:r>
      <w:hyperlink r:id="rId16" w:history="1">
        <w:r>
          <w:rPr>
            <w:color w:val="0000FF"/>
          </w:rPr>
          <w:t>N 274</w:t>
        </w:r>
      </w:hyperlink>
      <w:r>
        <w:t xml:space="preserve">, от 22.06.2015 </w:t>
      </w:r>
      <w:hyperlink r:id="rId17" w:history="1">
        <w:r>
          <w:rPr>
            <w:color w:val="0000FF"/>
          </w:rPr>
          <w:t>N 376</w:t>
        </w:r>
      </w:hyperlink>
      <w:r>
        <w:t>,</w:t>
      </w:r>
    </w:p>
    <w:p w:rsidR="007E184D" w:rsidRDefault="007E184D">
      <w:pPr>
        <w:pStyle w:val="ConsPlusNormal"/>
        <w:jc w:val="center"/>
      </w:pPr>
      <w:r>
        <w:t xml:space="preserve">от 26.10.2015 </w:t>
      </w:r>
      <w:hyperlink r:id="rId18" w:history="1">
        <w:r>
          <w:rPr>
            <w:color w:val="0000FF"/>
          </w:rPr>
          <w:t>N 599</w:t>
        </w:r>
      </w:hyperlink>
      <w:r>
        <w:t xml:space="preserve">, от 21.12.2015 </w:t>
      </w:r>
      <w:hyperlink r:id="rId19" w:history="1">
        <w:r>
          <w:rPr>
            <w:color w:val="0000FF"/>
          </w:rPr>
          <w:t>N 708</w:t>
        </w:r>
      </w:hyperlink>
      <w:r>
        <w:t xml:space="preserve">, от 08.04.2016 </w:t>
      </w:r>
      <w:hyperlink r:id="rId20" w:history="1">
        <w:r>
          <w:rPr>
            <w:color w:val="0000FF"/>
          </w:rPr>
          <w:t>N 184</w:t>
        </w:r>
      </w:hyperlink>
      <w:r>
        <w:t>)</w:t>
      </w:r>
    </w:p>
    <w:p w:rsidR="007E184D" w:rsidRDefault="007E184D">
      <w:pPr>
        <w:pStyle w:val="ConsPlusNormal"/>
        <w:jc w:val="both"/>
      </w:pPr>
    </w:p>
    <w:p w:rsidR="007E184D" w:rsidRDefault="007E184D">
      <w:pPr>
        <w:pStyle w:val="ConsPlusNormal"/>
        <w:ind w:firstLine="540"/>
        <w:jc w:val="both"/>
      </w:pPr>
      <w:r>
        <w:t>Правительство Республики Мордовия постановляет:</w:t>
      </w:r>
    </w:p>
    <w:p w:rsidR="007E184D" w:rsidRDefault="007E184D">
      <w:pPr>
        <w:pStyle w:val="ConsPlusNormal"/>
        <w:jc w:val="both"/>
      </w:pPr>
    </w:p>
    <w:p w:rsidR="007E184D" w:rsidRDefault="007E184D">
      <w:pPr>
        <w:pStyle w:val="ConsPlusNormal"/>
        <w:ind w:firstLine="540"/>
        <w:jc w:val="both"/>
      </w:pPr>
      <w:r>
        <w:t xml:space="preserve">1. Утвердить прилагаемое </w:t>
      </w:r>
      <w:hyperlink w:anchor="P51" w:history="1">
        <w:r>
          <w:rPr>
            <w:color w:val="0000FF"/>
          </w:rPr>
          <w:t>Положение</w:t>
        </w:r>
      </w:hyperlink>
      <w:r>
        <w:t xml:space="preserve"> о Министерстве финансов Республики Мордовия.</w:t>
      </w:r>
    </w:p>
    <w:p w:rsidR="007E184D" w:rsidRDefault="007E184D">
      <w:pPr>
        <w:pStyle w:val="ConsPlusNormal"/>
        <w:jc w:val="both"/>
      </w:pPr>
    </w:p>
    <w:p w:rsidR="007E184D" w:rsidRDefault="007E184D">
      <w:pPr>
        <w:pStyle w:val="ConsPlusNormal"/>
        <w:ind w:firstLine="540"/>
        <w:jc w:val="both"/>
      </w:pPr>
      <w:r>
        <w:t>2. Признать утратившими силу:</w:t>
      </w:r>
    </w:p>
    <w:p w:rsidR="007E184D" w:rsidRDefault="007E184D">
      <w:pPr>
        <w:pStyle w:val="ConsPlusNormal"/>
        <w:ind w:firstLine="540"/>
        <w:jc w:val="both"/>
      </w:pPr>
      <w:hyperlink r:id="rId21" w:history="1">
        <w:r>
          <w:rPr>
            <w:color w:val="0000FF"/>
          </w:rPr>
          <w:t>постановление</w:t>
        </w:r>
      </w:hyperlink>
      <w:r>
        <w:t xml:space="preserve"> Правительства Республики Мордовия от 13 июля 1998 г. N 323 "Об утверждении Положения о Министерстве финансов Республики Мордовия";</w:t>
      </w:r>
    </w:p>
    <w:p w:rsidR="007E184D" w:rsidRDefault="007E184D">
      <w:pPr>
        <w:pStyle w:val="ConsPlusNormal"/>
        <w:ind w:firstLine="540"/>
        <w:jc w:val="both"/>
      </w:pPr>
      <w:hyperlink r:id="rId22" w:history="1">
        <w:r>
          <w:rPr>
            <w:color w:val="0000FF"/>
          </w:rPr>
          <w:t>постановление</w:t>
        </w:r>
      </w:hyperlink>
      <w:r>
        <w:t xml:space="preserve"> Правительства Республики Мордовия от 15 ноября 2002 г. N 532 "О вопросах Министерства финансов Республики Мордовия";</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r>
        <w:rPr>
          <w:color w:val="0A2666"/>
        </w:rPr>
        <w:t>КонсультантПлюс: примечание.</w:t>
      </w:r>
    </w:p>
    <w:p w:rsidR="007E184D" w:rsidRDefault="007E184D">
      <w:pPr>
        <w:pStyle w:val="ConsPlusNormal"/>
        <w:ind w:firstLine="540"/>
        <w:jc w:val="both"/>
      </w:pPr>
      <w:hyperlink r:id="rId23" w:history="1">
        <w:r>
          <w:rPr>
            <w:color w:val="0000FF"/>
          </w:rPr>
          <w:t>Постановление</w:t>
        </w:r>
      </w:hyperlink>
      <w:r>
        <w:rPr>
          <w:color w:val="0A2666"/>
        </w:rPr>
        <w:t xml:space="preserve"> Правительства РМ от 06.04.2004 N 113, отдельные положения которого абзацем четвертым пункта 2 данного документа признаны утратившими силу, отменено </w:t>
      </w:r>
      <w:hyperlink r:id="rId24" w:history="1">
        <w:r>
          <w:rPr>
            <w:color w:val="0000FF"/>
          </w:rPr>
          <w:t>постановлением</w:t>
        </w:r>
      </w:hyperlink>
      <w:r>
        <w:rPr>
          <w:color w:val="0A2666"/>
        </w:rPr>
        <w:t xml:space="preserve"> Правительства РМ от 05.06.2008 N 253.</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hyperlink r:id="rId25" w:history="1">
        <w:r>
          <w:rPr>
            <w:color w:val="0000FF"/>
          </w:rPr>
          <w:t>пункт 3</w:t>
        </w:r>
      </w:hyperlink>
      <w:r>
        <w:t xml:space="preserve"> постановления Правительства Республики Мордовия от 6 апреля 2004 г. N 113 "Об утверждении Положения о порядке регистрации заимствований и ведения реестра задолженности государственных унитарных предприятий Республики Мордовия";</w:t>
      </w:r>
    </w:p>
    <w:p w:rsidR="007E184D" w:rsidRDefault="007E184D">
      <w:pPr>
        <w:pStyle w:val="ConsPlusNormal"/>
        <w:ind w:firstLine="540"/>
        <w:jc w:val="both"/>
      </w:pPr>
      <w:hyperlink r:id="rId26" w:history="1">
        <w:r>
          <w:rPr>
            <w:color w:val="0000FF"/>
          </w:rPr>
          <w:t>постановление</w:t>
        </w:r>
      </w:hyperlink>
      <w:r>
        <w:t xml:space="preserve"> Правительства Республики Мордовия от 7 декабря 2004 г. N 445 "О внесении изменений в Положение о Министерстве финансов Республики Мордовия";</w:t>
      </w:r>
    </w:p>
    <w:p w:rsidR="007E184D" w:rsidRDefault="007E184D">
      <w:pPr>
        <w:pStyle w:val="ConsPlusNormal"/>
        <w:ind w:firstLine="540"/>
        <w:jc w:val="both"/>
      </w:pPr>
      <w:hyperlink r:id="rId27" w:history="1">
        <w:r>
          <w:rPr>
            <w:color w:val="0000FF"/>
          </w:rPr>
          <w:t>постановление</w:t>
        </w:r>
      </w:hyperlink>
      <w:r>
        <w:t xml:space="preserve"> Правительства Республики Мордовия от 17 ноября 2006 г. N 502 "О внесении изменения в Положение о Министерстве финансов Республики Мордовия";</w:t>
      </w:r>
    </w:p>
    <w:p w:rsidR="007E184D" w:rsidRDefault="007E184D">
      <w:pPr>
        <w:pStyle w:val="ConsPlusNormal"/>
        <w:ind w:firstLine="540"/>
        <w:jc w:val="both"/>
      </w:pPr>
      <w:hyperlink r:id="rId28" w:history="1">
        <w:r>
          <w:rPr>
            <w:color w:val="0000FF"/>
          </w:rPr>
          <w:t>пункт 2</w:t>
        </w:r>
      </w:hyperlink>
      <w:r>
        <w:t xml:space="preserve"> постановления Правительства Республики Мордовия от 29 января 2007 г. N 23 "Об утверждении порядка назначения (освобождения от должности) главы временной финансовой администрации, утверждения структуры и штатного расписания временной финансовой администрации";</w:t>
      </w:r>
    </w:p>
    <w:p w:rsidR="007E184D" w:rsidRDefault="007E184D">
      <w:pPr>
        <w:pStyle w:val="ConsPlusNormal"/>
        <w:ind w:firstLine="540"/>
        <w:jc w:val="both"/>
      </w:pPr>
      <w:hyperlink r:id="rId29" w:history="1">
        <w:r>
          <w:rPr>
            <w:color w:val="0000FF"/>
          </w:rPr>
          <w:t>пункт 1</w:t>
        </w:r>
      </w:hyperlink>
      <w:r>
        <w:t xml:space="preserve"> постановления Правительства Республики Мордовия от 23 марта 2007 г. N 120 "О внесении изменений в некоторые постановления Правительства Республики Мордовия";</w:t>
      </w:r>
    </w:p>
    <w:p w:rsidR="007E184D" w:rsidRDefault="007E184D">
      <w:pPr>
        <w:pStyle w:val="ConsPlusNormal"/>
        <w:ind w:firstLine="540"/>
        <w:jc w:val="both"/>
      </w:pPr>
      <w:hyperlink r:id="rId30" w:history="1">
        <w:r>
          <w:rPr>
            <w:color w:val="0000FF"/>
          </w:rPr>
          <w:t>постановление</w:t>
        </w:r>
      </w:hyperlink>
      <w:r>
        <w:t xml:space="preserve"> Правительства Республики Мордовия от 6 июня 2007 г. N 256 "О внесении изменений в Положение о Министерстве финансов Республики Мордовия";</w:t>
      </w:r>
    </w:p>
    <w:p w:rsidR="007E184D" w:rsidRDefault="007E184D">
      <w:pPr>
        <w:pStyle w:val="ConsPlusNormal"/>
        <w:ind w:firstLine="540"/>
        <w:jc w:val="both"/>
      </w:pPr>
      <w:hyperlink r:id="rId31" w:history="1">
        <w:r>
          <w:rPr>
            <w:color w:val="0000FF"/>
          </w:rPr>
          <w:t>пункт 3</w:t>
        </w:r>
      </w:hyperlink>
      <w:r>
        <w:t xml:space="preserve"> приложения к постановлению Правительства Республики Мордовия от 28 сентября 2007 г. N 439 "О внесении изменений в некоторые постановления Правительства Республики Мордовия".</w:t>
      </w:r>
    </w:p>
    <w:p w:rsidR="007E184D" w:rsidRDefault="007E184D">
      <w:pPr>
        <w:pStyle w:val="ConsPlusNormal"/>
        <w:jc w:val="both"/>
      </w:pPr>
    </w:p>
    <w:p w:rsidR="007E184D" w:rsidRDefault="007E184D">
      <w:pPr>
        <w:pStyle w:val="ConsPlusNormal"/>
        <w:ind w:firstLine="540"/>
        <w:jc w:val="both"/>
      </w:pPr>
      <w:r>
        <w:t>3. Настоящее постановление вступает в силу со дня его официального опубликования.</w:t>
      </w:r>
    </w:p>
    <w:p w:rsidR="007E184D" w:rsidRDefault="007E184D">
      <w:pPr>
        <w:pStyle w:val="ConsPlusNormal"/>
        <w:jc w:val="both"/>
      </w:pPr>
    </w:p>
    <w:p w:rsidR="007E184D" w:rsidRDefault="007E184D">
      <w:pPr>
        <w:pStyle w:val="ConsPlusNormal"/>
        <w:jc w:val="right"/>
      </w:pPr>
      <w:r>
        <w:t>Председатель Правительства</w:t>
      </w:r>
    </w:p>
    <w:p w:rsidR="007E184D" w:rsidRDefault="007E184D">
      <w:pPr>
        <w:pStyle w:val="ConsPlusNormal"/>
        <w:jc w:val="right"/>
      </w:pPr>
      <w:r>
        <w:t>Республики Мордовия</w:t>
      </w:r>
    </w:p>
    <w:p w:rsidR="007E184D" w:rsidRDefault="007E184D">
      <w:pPr>
        <w:pStyle w:val="ConsPlusNormal"/>
        <w:jc w:val="right"/>
      </w:pPr>
      <w:r>
        <w:t>В.ВОЛКОВ</w:t>
      </w:r>
    </w:p>
    <w:p w:rsidR="007E184D" w:rsidRDefault="007E184D">
      <w:pPr>
        <w:pStyle w:val="ConsPlusNormal"/>
        <w:jc w:val="both"/>
      </w:pPr>
    </w:p>
    <w:p w:rsidR="007E184D" w:rsidRDefault="007E184D">
      <w:pPr>
        <w:pStyle w:val="ConsPlusNormal"/>
        <w:jc w:val="both"/>
      </w:pPr>
    </w:p>
    <w:p w:rsidR="007E184D" w:rsidRDefault="007E184D">
      <w:pPr>
        <w:pStyle w:val="ConsPlusNormal"/>
        <w:jc w:val="both"/>
      </w:pPr>
    </w:p>
    <w:p w:rsidR="007E184D" w:rsidRDefault="007E184D">
      <w:pPr>
        <w:pStyle w:val="ConsPlusNormal"/>
        <w:jc w:val="both"/>
      </w:pPr>
    </w:p>
    <w:p w:rsidR="007E184D" w:rsidRDefault="007E184D">
      <w:pPr>
        <w:pStyle w:val="ConsPlusNormal"/>
        <w:jc w:val="both"/>
      </w:pPr>
    </w:p>
    <w:p w:rsidR="007E184D" w:rsidRDefault="007E184D">
      <w:pPr>
        <w:pStyle w:val="ConsPlusNormal"/>
        <w:jc w:val="right"/>
        <w:outlineLvl w:val="0"/>
      </w:pPr>
      <w:r>
        <w:t>Утверждено</w:t>
      </w:r>
    </w:p>
    <w:p w:rsidR="007E184D" w:rsidRDefault="007E184D">
      <w:pPr>
        <w:pStyle w:val="ConsPlusNormal"/>
        <w:jc w:val="right"/>
      </w:pPr>
      <w:r>
        <w:t>постановлением Правительства</w:t>
      </w:r>
    </w:p>
    <w:p w:rsidR="007E184D" w:rsidRDefault="007E184D">
      <w:pPr>
        <w:pStyle w:val="ConsPlusNormal"/>
        <w:jc w:val="right"/>
      </w:pPr>
      <w:r>
        <w:t>Республики Мордовия</w:t>
      </w:r>
    </w:p>
    <w:p w:rsidR="007E184D" w:rsidRDefault="007E184D">
      <w:pPr>
        <w:pStyle w:val="ConsPlusNormal"/>
        <w:jc w:val="right"/>
      </w:pPr>
      <w:r>
        <w:t>от 28 апреля 2008 г. N 175</w:t>
      </w:r>
    </w:p>
    <w:p w:rsidR="007E184D" w:rsidRDefault="007E184D">
      <w:pPr>
        <w:pStyle w:val="ConsPlusNormal"/>
        <w:jc w:val="both"/>
      </w:pPr>
    </w:p>
    <w:p w:rsidR="007E184D" w:rsidRDefault="007E184D">
      <w:pPr>
        <w:pStyle w:val="ConsPlusTitle"/>
        <w:jc w:val="center"/>
      </w:pPr>
      <w:bookmarkStart w:id="0" w:name="P51"/>
      <w:bookmarkEnd w:id="0"/>
      <w:r>
        <w:t>ПОЛОЖЕНИЕ</w:t>
      </w:r>
    </w:p>
    <w:p w:rsidR="007E184D" w:rsidRDefault="007E184D">
      <w:pPr>
        <w:pStyle w:val="ConsPlusTitle"/>
        <w:jc w:val="center"/>
      </w:pPr>
      <w:r>
        <w:t>О МИНИСТЕРСТВЕ ФИНАНСОВ РЕСПУБЛИКИ МОРДОВИЯ</w:t>
      </w:r>
    </w:p>
    <w:p w:rsidR="007E184D" w:rsidRDefault="007E184D">
      <w:pPr>
        <w:pStyle w:val="ConsPlusNormal"/>
        <w:jc w:val="center"/>
      </w:pPr>
    </w:p>
    <w:p w:rsidR="007E184D" w:rsidRDefault="007E184D">
      <w:pPr>
        <w:pStyle w:val="ConsPlusNormal"/>
        <w:jc w:val="center"/>
      </w:pPr>
      <w:r>
        <w:t>Список изменяющих документов</w:t>
      </w:r>
    </w:p>
    <w:p w:rsidR="007E184D" w:rsidRDefault="007E184D">
      <w:pPr>
        <w:pStyle w:val="ConsPlusNormal"/>
        <w:jc w:val="center"/>
      </w:pPr>
      <w:proofErr w:type="gramStart"/>
      <w:r>
        <w:t xml:space="preserve">(в ред. постановлений Правительства РМ от 03.07.2008 </w:t>
      </w:r>
      <w:hyperlink r:id="rId32" w:history="1">
        <w:r>
          <w:rPr>
            <w:color w:val="0000FF"/>
          </w:rPr>
          <w:t>N 299</w:t>
        </w:r>
      </w:hyperlink>
      <w:r>
        <w:t>,</w:t>
      </w:r>
      <w:proofErr w:type="gramEnd"/>
    </w:p>
    <w:p w:rsidR="007E184D" w:rsidRDefault="007E184D">
      <w:pPr>
        <w:pStyle w:val="ConsPlusNormal"/>
        <w:jc w:val="center"/>
      </w:pPr>
      <w:r>
        <w:t xml:space="preserve">от 20.10.2008 </w:t>
      </w:r>
      <w:hyperlink r:id="rId33" w:history="1">
        <w:r>
          <w:rPr>
            <w:color w:val="0000FF"/>
          </w:rPr>
          <w:t>N 475</w:t>
        </w:r>
      </w:hyperlink>
      <w:r>
        <w:t xml:space="preserve">, от 25.05.2009 </w:t>
      </w:r>
      <w:hyperlink r:id="rId34" w:history="1">
        <w:r>
          <w:rPr>
            <w:color w:val="0000FF"/>
          </w:rPr>
          <w:t>N 225</w:t>
        </w:r>
      </w:hyperlink>
      <w:r>
        <w:t xml:space="preserve">, от 25.10.2010 </w:t>
      </w:r>
      <w:hyperlink r:id="rId35" w:history="1">
        <w:r>
          <w:rPr>
            <w:color w:val="0000FF"/>
          </w:rPr>
          <w:t>N 413</w:t>
        </w:r>
      </w:hyperlink>
      <w:r>
        <w:t>,</w:t>
      </w:r>
    </w:p>
    <w:p w:rsidR="007E184D" w:rsidRDefault="007E184D">
      <w:pPr>
        <w:pStyle w:val="ConsPlusNormal"/>
        <w:jc w:val="center"/>
      </w:pPr>
      <w:r>
        <w:t xml:space="preserve">от 01.11.2010 </w:t>
      </w:r>
      <w:hyperlink r:id="rId36" w:history="1">
        <w:r>
          <w:rPr>
            <w:color w:val="0000FF"/>
          </w:rPr>
          <w:t>N 424</w:t>
        </w:r>
      </w:hyperlink>
      <w:r>
        <w:t xml:space="preserve">, от 17.07.2012 </w:t>
      </w:r>
      <w:hyperlink r:id="rId37" w:history="1">
        <w:r>
          <w:rPr>
            <w:color w:val="0000FF"/>
          </w:rPr>
          <w:t>N 264</w:t>
        </w:r>
      </w:hyperlink>
      <w:r>
        <w:t xml:space="preserve">, от 04.02.2013 </w:t>
      </w:r>
      <w:hyperlink r:id="rId38" w:history="1">
        <w:r>
          <w:rPr>
            <w:color w:val="0000FF"/>
          </w:rPr>
          <w:t>N 24</w:t>
        </w:r>
      </w:hyperlink>
      <w:r>
        <w:t>,</w:t>
      </w:r>
    </w:p>
    <w:p w:rsidR="007E184D" w:rsidRDefault="007E184D">
      <w:pPr>
        <w:pStyle w:val="ConsPlusNormal"/>
        <w:jc w:val="center"/>
      </w:pPr>
      <w:r>
        <w:t xml:space="preserve">от 29.04.2013 </w:t>
      </w:r>
      <w:hyperlink r:id="rId39" w:history="1">
        <w:r>
          <w:rPr>
            <w:color w:val="0000FF"/>
          </w:rPr>
          <w:t>N 128</w:t>
        </w:r>
      </w:hyperlink>
      <w:r>
        <w:t xml:space="preserve">, от 19.08.2013 </w:t>
      </w:r>
      <w:hyperlink r:id="rId40" w:history="1">
        <w:r>
          <w:rPr>
            <w:color w:val="0000FF"/>
          </w:rPr>
          <w:t>N 335</w:t>
        </w:r>
      </w:hyperlink>
      <w:r>
        <w:t xml:space="preserve">, от 24.02.2014 </w:t>
      </w:r>
      <w:hyperlink r:id="rId41" w:history="1">
        <w:r>
          <w:rPr>
            <w:color w:val="0000FF"/>
          </w:rPr>
          <w:t>N 79</w:t>
        </w:r>
      </w:hyperlink>
      <w:r>
        <w:t>,</w:t>
      </w:r>
    </w:p>
    <w:p w:rsidR="007E184D" w:rsidRDefault="007E184D">
      <w:pPr>
        <w:pStyle w:val="ConsPlusNormal"/>
        <w:jc w:val="center"/>
      </w:pPr>
      <w:r>
        <w:t xml:space="preserve">от 16.06.2014 </w:t>
      </w:r>
      <w:hyperlink r:id="rId42" w:history="1">
        <w:r>
          <w:rPr>
            <w:color w:val="0000FF"/>
          </w:rPr>
          <w:t>N 272</w:t>
        </w:r>
      </w:hyperlink>
      <w:r>
        <w:t xml:space="preserve">, от 16.06.2014 </w:t>
      </w:r>
      <w:hyperlink r:id="rId43" w:history="1">
        <w:r>
          <w:rPr>
            <w:color w:val="0000FF"/>
          </w:rPr>
          <w:t>N 274</w:t>
        </w:r>
      </w:hyperlink>
      <w:r>
        <w:t xml:space="preserve">, от 22.06.2015 </w:t>
      </w:r>
      <w:hyperlink r:id="rId44" w:history="1">
        <w:r>
          <w:rPr>
            <w:color w:val="0000FF"/>
          </w:rPr>
          <w:t>N 376</w:t>
        </w:r>
      </w:hyperlink>
      <w:r>
        <w:t>,</w:t>
      </w:r>
    </w:p>
    <w:p w:rsidR="007E184D" w:rsidRDefault="007E184D">
      <w:pPr>
        <w:pStyle w:val="ConsPlusNormal"/>
        <w:jc w:val="center"/>
      </w:pPr>
      <w:proofErr w:type="gramStart"/>
      <w:r>
        <w:t xml:space="preserve">от 26.10.2015 </w:t>
      </w:r>
      <w:hyperlink r:id="rId45" w:history="1">
        <w:r>
          <w:rPr>
            <w:color w:val="0000FF"/>
          </w:rPr>
          <w:t>N 599</w:t>
        </w:r>
      </w:hyperlink>
      <w:r>
        <w:t xml:space="preserve">, от 21.12.2015 </w:t>
      </w:r>
      <w:hyperlink r:id="rId46" w:history="1">
        <w:r>
          <w:rPr>
            <w:color w:val="0000FF"/>
          </w:rPr>
          <w:t>N 708</w:t>
        </w:r>
      </w:hyperlink>
      <w:r>
        <w:t xml:space="preserve">, от 08.04.2016 </w:t>
      </w:r>
      <w:hyperlink r:id="rId47" w:history="1">
        <w:r>
          <w:rPr>
            <w:color w:val="0000FF"/>
          </w:rPr>
          <w:t>N 184</w:t>
        </w:r>
      </w:hyperlink>
      <w:r>
        <w:t>))</w:t>
      </w:r>
      <w:proofErr w:type="gramEnd"/>
    </w:p>
    <w:p w:rsidR="007E184D" w:rsidRDefault="007E184D">
      <w:pPr>
        <w:pStyle w:val="ConsPlusNormal"/>
        <w:jc w:val="both"/>
      </w:pPr>
    </w:p>
    <w:p w:rsidR="007E184D" w:rsidRDefault="007E184D">
      <w:pPr>
        <w:pStyle w:val="ConsPlusNormal"/>
        <w:jc w:val="center"/>
        <w:outlineLvl w:val="1"/>
      </w:pPr>
      <w:r>
        <w:t>1. Общие положения</w:t>
      </w:r>
    </w:p>
    <w:p w:rsidR="007E184D" w:rsidRDefault="007E184D">
      <w:pPr>
        <w:pStyle w:val="ConsPlusNormal"/>
        <w:jc w:val="both"/>
      </w:pPr>
    </w:p>
    <w:p w:rsidR="007E184D" w:rsidRDefault="007E184D">
      <w:pPr>
        <w:pStyle w:val="ConsPlusNormal"/>
        <w:ind w:firstLine="540"/>
        <w:jc w:val="both"/>
      </w:pPr>
      <w:r>
        <w:t xml:space="preserve">1. </w:t>
      </w:r>
      <w:hyperlink r:id="rId48" w:history="1">
        <w:r>
          <w:rPr>
            <w:color w:val="0000FF"/>
          </w:rPr>
          <w:t>Министерство</w:t>
        </w:r>
      </w:hyperlink>
      <w:r>
        <w:t xml:space="preserve"> финансов Республики Мордовия (далее - Министерство) является исполнительным органом государственной власти Республики Мордовия, обеспечивающим проведение единой финансовой, бюджетной и налоговой политики.</w:t>
      </w:r>
    </w:p>
    <w:p w:rsidR="007E184D" w:rsidRDefault="007E184D">
      <w:pPr>
        <w:pStyle w:val="ConsPlusNormal"/>
        <w:ind w:firstLine="540"/>
        <w:jc w:val="both"/>
      </w:pPr>
      <w:r>
        <w:t>Министерство является финансовым органом Республики Мордовия.</w:t>
      </w:r>
    </w:p>
    <w:p w:rsidR="007E184D" w:rsidRDefault="007E184D">
      <w:pPr>
        <w:pStyle w:val="ConsPlusNormal"/>
        <w:jc w:val="both"/>
      </w:pPr>
      <w:r>
        <w:t xml:space="preserve">(абзац введен </w:t>
      </w:r>
      <w:hyperlink r:id="rId49" w:history="1">
        <w:r>
          <w:rPr>
            <w:color w:val="0000FF"/>
          </w:rPr>
          <w:t>постановлением</w:t>
        </w:r>
      </w:hyperlink>
      <w:r>
        <w:t xml:space="preserve"> Правительства РМ от 03.07.2008 N 299)</w:t>
      </w:r>
    </w:p>
    <w:p w:rsidR="007E184D" w:rsidRDefault="007E184D">
      <w:pPr>
        <w:pStyle w:val="ConsPlusNormal"/>
        <w:ind w:firstLine="540"/>
        <w:jc w:val="both"/>
      </w:pPr>
      <w:r>
        <w:t>2. Министерство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входит в единую систему органов государственного управления финансами.</w:t>
      </w:r>
    </w:p>
    <w:p w:rsidR="007E184D" w:rsidRDefault="007E184D">
      <w:pPr>
        <w:pStyle w:val="ConsPlusNormal"/>
        <w:ind w:firstLine="540"/>
        <w:jc w:val="both"/>
      </w:pPr>
      <w:r>
        <w:t>3. Министерство осуществляет свою деятельность во взаимодействии с федеральными органами исполнительной власти, исполнительными органами государственной власти Республики Мордовия, органами местного самоуправления, общественными объединениями и иными организациями.</w:t>
      </w:r>
    </w:p>
    <w:p w:rsidR="007E184D" w:rsidRDefault="007E184D">
      <w:pPr>
        <w:pStyle w:val="ConsPlusNormal"/>
        <w:ind w:firstLine="540"/>
        <w:jc w:val="both"/>
      </w:pPr>
      <w:r>
        <w:t>4. Министерство в своей деятельности руководствуется законами и иными нормативными актами Российской Федерации, Республики Мордовия, а также настоящим Положением.</w:t>
      </w:r>
    </w:p>
    <w:p w:rsidR="007E184D" w:rsidRDefault="007E184D">
      <w:pPr>
        <w:pStyle w:val="ConsPlusNormal"/>
        <w:ind w:firstLine="540"/>
        <w:jc w:val="both"/>
      </w:pPr>
      <w:r>
        <w:t>5. Финансирование расходов на содержание аппарата Министерства осуществляется за счет средств республиканского бюджета Республики Мордовия.</w:t>
      </w:r>
    </w:p>
    <w:p w:rsidR="007E184D" w:rsidRDefault="007E184D">
      <w:pPr>
        <w:pStyle w:val="ConsPlusNormal"/>
        <w:ind w:firstLine="540"/>
        <w:jc w:val="both"/>
      </w:pPr>
      <w:r>
        <w:t>Имущество Министерства является государственной собственностью Республики Мордовия и закрепляется за ним на праве оперативного управления.</w:t>
      </w:r>
    </w:p>
    <w:p w:rsidR="007E184D" w:rsidRDefault="007E184D">
      <w:pPr>
        <w:pStyle w:val="ConsPlusNormal"/>
        <w:jc w:val="both"/>
      </w:pPr>
      <w:r>
        <w:t>(</w:t>
      </w:r>
      <w:proofErr w:type="gramStart"/>
      <w:r>
        <w:t>ч</w:t>
      </w:r>
      <w:proofErr w:type="gramEnd"/>
      <w:r>
        <w:t xml:space="preserve">асть вторая введена </w:t>
      </w:r>
      <w:hyperlink r:id="rId50" w:history="1">
        <w:r>
          <w:rPr>
            <w:color w:val="0000FF"/>
          </w:rPr>
          <w:t>постановлением</w:t>
        </w:r>
      </w:hyperlink>
      <w:r>
        <w:t xml:space="preserve"> Правительства РМ от 29.04.2013 N 128)</w:t>
      </w:r>
    </w:p>
    <w:p w:rsidR="007E184D" w:rsidRDefault="007E184D">
      <w:pPr>
        <w:pStyle w:val="ConsPlusNormal"/>
        <w:ind w:firstLine="540"/>
        <w:jc w:val="both"/>
      </w:pPr>
      <w:r>
        <w:t>6. Министерство является юридическим лицом, имеет печать с изображением Государственного герба Республики Мордовия и со своим наименованием.</w:t>
      </w:r>
    </w:p>
    <w:p w:rsidR="007E184D" w:rsidRDefault="007E184D">
      <w:pPr>
        <w:pStyle w:val="ConsPlusNormal"/>
        <w:ind w:firstLine="540"/>
        <w:jc w:val="both"/>
      </w:pPr>
      <w:r>
        <w:t>7. Сокращенное наименование - Минфин Республики Мордовия.</w:t>
      </w:r>
    </w:p>
    <w:p w:rsidR="007E184D" w:rsidRDefault="007E184D">
      <w:pPr>
        <w:pStyle w:val="ConsPlusNormal"/>
        <w:jc w:val="both"/>
      </w:pP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hyperlink r:id="rId51" w:history="1">
        <w:r>
          <w:rPr>
            <w:color w:val="0000FF"/>
          </w:rPr>
          <w:t>Постановлением</w:t>
        </w:r>
      </w:hyperlink>
      <w:r>
        <w:t xml:space="preserve"> Правительства РМ от 02.09.2015 N 501 Министерство финансов Республики Мордовия определено уполномоченным органом по подготовке заключений о соответствии требованиям бюджетного законодательства Российской Федерации проектов местных бюджетов </w:t>
      </w:r>
      <w:r>
        <w:lastRenderedPageBreak/>
        <w:t>на очередной финансовый год (очередной финансовый год и плановый период), внесенных в представительные органы муниципальных образований.</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jc w:val="center"/>
        <w:outlineLvl w:val="1"/>
      </w:pPr>
      <w:r>
        <w:t>2. Полномочия</w:t>
      </w:r>
    </w:p>
    <w:p w:rsidR="007E184D" w:rsidRDefault="007E184D">
      <w:pPr>
        <w:pStyle w:val="ConsPlusNormal"/>
        <w:jc w:val="both"/>
      </w:pPr>
    </w:p>
    <w:p w:rsidR="007E184D" w:rsidRDefault="007E184D">
      <w:pPr>
        <w:pStyle w:val="ConsPlusNormal"/>
        <w:ind w:firstLine="540"/>
        <w:jc w:val="both"/>
      </w:pPr>
      <w:r>
        <w:t>8. Министерство осуществляет следующие полномочия:</w:t>
      </w:r>
    </w:p>
    <w:p w:rsidR="007E184D" w:rsidRDefault="007E184D">
      <w:pPr>
        <w:pStyle w:val="ConsPlusNormal"/>
        <w:ind w:firstLine="540"/>
        <w:jc w:val="both"/>
      </w:pPr>
      <w:r>
        <w:t>1) проводит единую финансовую, бюджетную и налоговую политику в Республике Мордовия;</w:t>
      </w:r>
    </w:p>
    <w:p w:rsidR="007E184D" w:rsidRDefault="007E184D">
      <w:pPr>
        <w:pStyle w:val="ConsPlusNormal"/>
        <w:ind w:firstLine="540"/>
        <w:jc w:val="both"/>
      </w:pPr>
      <w:r>
        <w:t>2) разрабатывает и осуществляет мероприятия по реализации государственной политики в области формирования и развития финансового рынка;</w:t>
      </w:r>
    </w:p>
    <w:p w:rsidR="007E184D" w:rsidRDefault="007E184D">
      <w:pPr>
        <w:pStyle w:val="ConsPlusNormal"/>
        <w:ind w:firstLine="540"/>
        <w:jc w:val="both"/>
      </w:pPr>
      <w:r>
        <w:t>3) разрабатывает предложения по привлечению в экономику республики кредитных ресурсов и инвестиций;</w:t>
      </w:r>
    </w:p>
    <w:p w:rsidR="007E184D" w:rsidRDefault="007E184D">
      <w:pPr>
        <w:pStyle w:val="ConsPlusNormal"/>
        <w:ind w:firstLine="540"/>
        <w:jc w:val="both"/>
      </w:pPr>
      <w:r>
        <w:t>4) разрабатывает программы государственных заимствований и реализует их в установленном порядке от имени Республики Мордовия;</w:t>
      </w:r>
    </w:p>
    <w:p w:rsidR="007E184D" w:rsidRDefault="007E184D">
      <w:pPr>
        <w:pStyle w:val="ConsPlusNormal"/>
        <w:ind w:firstLine="540"/>
        <w:jc w:val="both"/>
      </w:pPr>
      <w:r>
        <w:t>5) осуществляет в пределах своей компетенции государственный финансовый контроль;</w:t>
      </w:r>
    </w:p>
    <w:p w:rsidR="007E184D" w:rsidRDefault="007E184D">
      <w:pPr>
        <w:pStyle w:val="ConsPlusNormal"/>
        <w:ind w:firstLine="540"/>
        <w:jc w:val="both"/>
      </w:pPr>
      <w:r>
        <w:t>6) разрабатывает предложения по совершенствованию методов финансово-бюджетного планирования, финансирования и отчетности;</w:t>
      </w:r>
    </w:p>
    <w:p w:rsidR="007E184D" w:rsidRDefault="007E184D">
      <w:pPr>
        <w:pStyle w:val="ConsPlusNormal"/>
        <w:ind w:firstLine="540"/>
        <w:jc w:val="both"/>
      </w:pPr>
      <w:r>
        <w:t>7) подготавливает предложения и реализует меры по совершенствованию бюджетной системы Республики Мордовия, развитию механизма межбюджетных отношений с органами местного самоуправления Республики Мордовия;</w:t>
      </w:r>
    </w:p>
    <w:p w:rsidR="007E184D" w:rsidRDefault="007E184D">
      <w:pPr>
        <w:pStyle w:val="ConsPlusNormal"/>
        <w:ind w:firstLine="540"/>
        <w:jc w:val="both"/>
      </w:pPr>
      <w:r>
        <w:t>8) участвует в установленном порядке в разработке прогнозов социально-экономического развития Республики Мордовия на долгосрочный и среднесрочный периоды;</w:t>
      </w:r>
    </w:p>
    <w:p w:rsidR="007E184D" w:rsidRDefault="007E184D">
      <w:pPr>
        <w:pStyle w:val="ConsPlusNormal"/>
        <w:jc w:val="both"/>
      </w:pPr>
      <w:r>
        <w:t xml:space="preserve">(в ред. </w:t>
      </w:r>
      <w:hyperlink r:id="rId52" w:history="1">
        <w:r>
          <w:rPr>
            <w:color w:val="0000FF"/>
          </w:rPr>
          <w:t>постановления</w:t>
        </w:r>
      </w:hyperlink>
      <w:r>
        <w:t xml:space="preserve"> Правительства РМ от 22.06.2015 N 376)</w:t>
      </w:r>
    </w:p>
    <w:p w:rsidR="007E184D" w:rsidRDefault="007E184D">
      <w:pPr>
        <w:pStyle w:val="ConsPlusNormal"/>
        <w:ind w:firstLine="540"/>
        <w:jc w:val="both"/>
      </w:pPr>
      <w:r>
        <w:t>9) участвует в подготовке проектов государственных программ Республики Мордовия, обеспечивает в установленном порядке их финансирование за счет средств республиканского бюджета Республики Мордовия;</w:t>
      </w:r>
    </w:p>
    <w:p w:rsidR="007E184D" w:rsidRDefault="007E184D">
      <w:pPr>
        <w:pStyle w:val="ConsPlusNormal"/>
        <w:jc w:val="both"/>
      </w:pPr>
      <w:r>
        <w:t xml:space="preserve">(в ред. </w:t>
      </w:r>
      <w:hyperlink r:id="rId53" w:history="1">
        <w:r>
          <w:rPr>
            <w:color w:val="0000FF"/>
          </w:rPr>
          <w:t>постановления</w:t>
        </w:r>
      </w:hyperlink>
      <w:r>
        <w:t xml:space="preserve"> Правительства РМ от 22.06.2015 N 376)</w:t>
      </w:r>
    </w:p>
    <w:p w:rsidR="007E184D" w:rsidRDefault="007E184D">
      <w:pPr>
        <w:pStyle w:val="ConsPlusNormal"/>
        <w:ind w:firstLine="540"/>
        <w:jc w:val="both"/>
      </w:pPr>
      <w:r>
        <w:t>10) участвует в разработке и финансировании республиканских инвестиционных программ;</w:t>
      </w:r>
    </w:p>
    <w:p w:rsidR="007E184D" w:rsidRDefault="007E184D">
      <w:pPr>
        <w:pStyle w:val="ConsPlusNormal"/>
        <w:ind w:firstLine="540"/>
        <w:jc w:val="both"/>
      </w:pPr>
      <w:r>
        <w:t>11) участвует в установленном порядке в разработке проектов законов и иных нормативных правовых актов Республики Мордовия;</w:t>
      </w:r>
    </w:p>
    <w:p w:rsidR="007E184D" w:rsidRDefault="007E184D">
      <w:pPr>
        <w:pStyle w:val="ConsPlusNormal"/>
        <w:ind w:firstLine="540"/>
        <w:jc w:val="both"/>
      </w:pPr>
      <w:r>
        <w:t>12) разрабатывает проекты республиканского бюджета Республики Мордовия и прогноза консолидированного бюджета Республики Мордовия;</w:t>
      </w:r>
    </w:p>
    <w:p w:rsidR="007E184D" w:rsidRDefault="007E184D">
      <w:pPr>
        <w:pStyle w:val="ConsPlusNormal"/>
        <w:ind w:firstLine="540"/>
        <w:jc w:val="both"/>
      </w:pPr>
      <w:r>
        <w:t>13) исполняет в пределах своей компетенции республиканский бюджет Республики Мордовия, составляет отчет об исполнении республиканского бюджета Республики Мордовия и консолидированного бюджета Республики Мордовия;</w:t>
      </w:r>
    </w:p>
    <w:p w:rsidR="007E184D" w:rsidRDefault="007E184D">
      <w:pPr>
        <w:pStyle w:val="ConsPlusNormal"/>
        <w:ind w:firstLine="540"/>
        <w:jc w:val="both"/>
      </w:pPr>
      <w:r>
        <w:t>14) организует и осуществляет меры по развитию системы исполнения республиканского бюджета Республики Мордовия и методологическое обеспечение финансовых органов муниципальных образований в Республике Мордовия по вопросам исполнения бюджетов муниципальных образований в Республике Мордовия;</w:t>
      </w:r>
    </w:p>
    <w:p w:rsidR="007E184D" w:rsidRDefault="007E184D">
      <w:pPr>
        <w:pStyle w:val="ConsPlusNormal"/>
        <w:ind w:firstLine="540"/>
        <w:jc w:val="both"/>
      </w:pPr>
      <w:r>
        <w:t>15) организует и осуществляет казначейское исполнение республиканского бюджета Республики Мордовия по расходам и источникам финансирования дефицита через лицевые счета главных распорядителей, распорядителей и получателей средств республиканского бюджета Республики Мордовия, главных администраторов (администраторов) источников финансирования дефицита республиканского бюджета Республики Мордовия, открытые в Министерстве финансов Республики Мордовия;</w:t>
      </w:r>
    </w:p>
    <w:p w:rsidR="007E184D" w:rsidRDefault="007E184D">
      <w:pPr>
        <w:pStyle w:val="ConsPlusNormal"/>
        <w:ind w:firstLine="540"/>
        <w:jc w:val="both"/>
      </w:pPr>
      <w:r>
        <w:t xml:space="preserve">16) устанавливает </w:t>
      </w:r>
      <w:hyperlink r:id="rId54" w:history="1">
        <w:r>
          <w:rPr>
            <w:color w:val="0000FF"/>
          </w:rPr>
          <w:t>порядок</w:t>
        </w:r>
      </w:hyperlink>
      <w:r>
        <w:t xml:space="preserve"> ведения сводного реестра главных распорядителей и получателей средств республиканского бюджета Республики Мордовия;</w:t>
      </w:r>
    </w:p>
    <w:p w:rsidR="007E184D" w:rsidRDefault="007E184D">
      <w:pPr>
        <w:pStyle w:val="ConsPlusNormal"/>
        <w:ind w:firstLine="540"/>
        <w:jc w:val="both"/>
      </w:pPr>
      <w:r>
        <w:t>17) осуществляет ведение сводного реестра главных распорядителей и получателей средств республиканского бюджета Республики Мордовия;</w:t>
      </w:r>
    </w:p>
    <w:p w:rsidR="007E184D" w:rsidRDefault="007E184D">
      <w:pPr>
        <w:pStyle w:val="ConsPlusNormal"/>
        <w:ind w:firstLine="540"/>
        <w:jc w:val="both"/>
      </w:pPr>
      <w:r>
        <w:t xml:space="preserve">17.1) осуществляет формирование и ведение </w:t>
      </w:r>
      <w:proofErr w:type="gramStart"/>
      <w:r>
        <w:t>реестра источников доходов республиканского бюджета Республики</w:t>
      </w:r>
      <w:proofErr w:type="gramEnd"/>
      <w:r>
        <w:t xml:space="preserve"> Мордовия;</w:t>
      </w:r>
    </w:p>
    <w:p w:rsidR="007E184D" w:rsidRDefault="007E184D">
      <w:pPr>
        <w:pStyle w:val="ConsPlusNormal"/>
        <w:jc w:val="both"/>
      </w:pPr>
      <w:r>
        <w:t xml:space="preserve">(пп. 17.1 </w:t>
      </w:r>
      <w:proofErr w:type="gramStart"/>
      <w:r>
        <w:t>введен</w:t>
      </w:r>
      <w:proofErr w:type="gramEnd"/>
      <w:r>
        <w:t xml:space="preserve"> </w:t>
      </w:r>
      <w:hyperlink r:id="rId55" w:history="1">
        <w:r>
          <w:rPr>
            <w:color w:val="0000FF"/>
          </w:rPr>
          <w:t>постановлением</w:t>
        </w:r>
      </w:hyperlink>
      <w:r>
        <w:t xml:space="preserve"> Правительства РМ от 22.06.2015 N 376)</w:t>
      </w:r>
    </w:p>
    <w:p w:rsidR="007E184D" w:rsidRDefault="007E184D">
      <w:pPr>
        <w:pStyle w:val="ConsPlusNormal"/>
        <w:ind w:firstLine="540"/>
        <w:jc w:val="both"/>
      </w:pPr>
      <w:r>
        <w:t xml:space="preserve">17.2) осуществляет полномочия главного администратора доходов республиканского бюджета Республики Мордовия, главного администратора </w:t>
      </w:r>
      <w:proofErr w:type="gramStart"/>
      <w:r>
        <w:t xml:space="preserve">источников финансирования дефицита </w:t>
      </w:r>
      <w:r>
        <w:lastRenderedPageBreak/>
        <w:t>республиканского бюджета Республики</w:t>
      </w:r>
      <w:proofErr w:type="gramEnd"/>
      <w:r>
        <w:t xml:space="preserve"> Мордовия, главного распорядителя средств республиканского бюджета Республики Мордовия в соответствии с бюджетным законодательством;</w:t>
      </w:r>
    </w:p>
    <w:p w:rsidR="007E184D" w:rsidRDefault="007E184D">
      <w:pPr>
        <w:pStyle w:val="ConsPlusNormal"/>
        <w:jc w:val="both"/>
      </w:pPr>
      <w:r>
        <w:t xml:space="preserve">(пп. 17.2 </w:t>
      </w:r>
      <w:proofErr w:type="gramStart"/>
      <w:r>
        <w:t>введен</w:t>
      </w:r>
      <w:proofErr w:type="gramEnd"/>
      <w:r>
        <w:t xml:space="preserve"> </w:t>
      </w:r>
      <w:hyperlink r:id="rId56" w:history="1">
        <w:r>
          <w:rPr>
            <w:color w:val="0000FF"/>
          </w:rPr>
          <w:t>постановлением</w:t>
        </w:r>
      </w:hyperlink>
      <w:r>
        <w:t xml:space="preserve"> Правительства РМ от 08.04.2016 N 184)</w:t>
      </w:r>
    </w:p>
    <w:p w:rsidR="007E184D" w:rsidRDefault="007E184D">
      <w:pPr>
        <w:pStyle w:val="ConsPlusNormal"/>
        <w:ind w:firstLine="540"/>
        <w:jc w:val="both"/>
      </w:pPr>
      <w:r>
        <w:t>18) организует проведение мероприятий по обеспечению получателей средств республиканского бюджета Республики Мордовия наличными денежными средствами;</w:t>
      </w:r>
    </w:p>
    <w:p w:rsidR="007E184D" w:rsidRDefault="007E184D">
      <w:pPr>
        <w:pStyle w:val="ConsPlusNormal"/>
        <w:ind w:firstLine="540"/>
        <w:jc w:val="both"/>
      </w:pPr>
      <w:r>
        <w:t>19) осуществляет операции со средствами республиканского бюджета Республики Мордовия;</w:t>
      </w:r>
    </w:p>
    <w:p w:rsidR="007E184D" w:rsidRDefault="007E184D">
      <w:pPr>
        <w:pStyle w:val="ConsPlusNormal"/>
        <w:ind w:firstLine="540"/>
        <w:jc w:val="both"/>
      </w:pPr>
      <w:r>
        <w:t>20) ведет учет операций по кассовому обслуживанию исполнения республиканского бюджета Республики Мордовия;</w:t>
      </w:r>
    </w:p>
    <w:p w:rsidR="007E184D" w:rsidRDefault="007E184D">
      <w:pPr>
        <w:pStyle w:val="ConsPlusNormal"/>
        <w:ind w:firstLine="540"/>
        <w:jc w:val="both"/>
      </w:pPr>
      <w:r>
        <w:t>21) устанавливает порядок приостановления операций по лицевым счетам главных распорядителей и получателей средств республиканского бюджета Республики Мордовия;</w:t>
      </w:r>
    </w:p>
    <w:p w:rsidR="007E184D" w:rsidRDefault="007E184D">
      <w:pPr>
        <w:pStyle w:val="ConsPlusNormal"/>
        <w:ind w:firstLine="540"/>
        <w:jc w:val="both"/>
      </w:pPr>
      <w:r>
        <w:t>22) осуществляет нормативное правовое регулирование иных вопросов, отнесенных к компетенции Министерства;</w:t>
      </w:r>
    </w:p>
    <w:p w:rsidR="007E184D" w:rsidRDefault="007E184D">
      <w:pPr>
        <w:pStyle w:val="ConsPlusNormal"/>
        <w:ind w:firstLine="540"/>
        <w:jc w:val="both"/>
      </w:pPr>
      <w:r>
        <w:t>23) подготавливает предложения и реализует меры, направленные на совершенствование структуры государственных расходов;</w:t>
      </w:r>
    </w:p>
    <w:p w:rsidR="007E184D" w:rsidRDefault="007E184D">
      <w:pPr>
        <w:pStyle w:val="ConsPlusNormal"/>
        <w:ind w:firstLine="540"/>
        <w:jc w:val="both"/>
      </w:pPr>
      <w:r>
        <w:t xml:space="preserve">24) подготавливает предложения о предельной численности </w:t>
      </w:r>
      <w:proofErr w:type="gramStart"/>
      <w:r>
        <w:t>работников аппаратов исполнительных органов государственной власти Республики</w:t>
      </w:r>
      <w:proofErr w:type="gramEnd"/>
      <w:r>
        <w:t xml:space="preserve"> Мордовия и размере ассигнований на содержание аппаратов этих органов;</w:t>
      </w:r>
    </w:p>
    <w:p w:rsidR="007E184D" w:rsidRDefault="007E184D">
      <w:pPr>
        <w:pStyle w:val="ConsPlusNormal"/>
        <w:ind w:firstLine="540"/>
        <w:jc w:val="both"/>
      </w:pPr>
      <w:r>
        <w:t xml:space="preserve">25) принимает участие в подготовке предложений по совершенствованию </w:t>
      </w:r>
      <w:proofErr w:type="gramStart"/>
      <w:r>
        <w:t>системы оплаты труда работников государственных учреждений Республики</w:t>
      </w:r>
      <w:proofErr w:type="gramEnd"/>
      <w:r>
        <w:t xml:space="preserve"> Мордовия;</w:t>
      </w:r>
    </w:p>
    <w:p w:rsidR="007E184D" w:rsidRDefault="007E184D">
      <w:pPr>
        <w:pStyle w:val="ConsPlusNormal"/>
        <w:ind w:firstLine="540"/>
        <w:jc w:val="both"/>
      </w:pPr>
      <w:r>
        <w:t>26) совершенствует методы бюджетного планирования и порядок бюджетного финансирования, а также осуществляет руководство в области составления и исполнения республиканского бюджета Республики Мордовия;</w:t>
      </w:r>
    </w:p>
    <w:p w:rsidR="007E184D" w:rsidRDefault="007E184D">
      <w:pPr>
        <w:pStyle w:val="ConsPlusNormal"/>
        <w:ind w:firstLine="540"/>
        <w:jc w:val="both"/>
      </w:pPr>
      <w:r>
        <w:t>27) оказывает методическую помощь органам местного самоуправления Республики Мордовия в сфере бюджетного планирования и финансирования;</w:t>
      </w:r>
    </w:p>
    <w:p w:rsidR="007E184D" w:rsidRDefault="007E184D">
      <w:pPr>
        <w:pStyle w:val="ConsPlusNormal"/>
        <w:ind w:firstLine="540"/>
        <w:jc w:val="both"/>
      </w:pPr>
      <w:r>
        <w:t>28) совместно с Управлением Федеральной налоговой службы по Республике Мордовия и другими заинтересованными исполнительными органами государственной власти Республики Мордовия осуществляет меры по совершенствованию налоговой системы в Республике Мордовия;</w:t>
      </w:r>
    </w:p>
    <w:p w:rsidR="007E184D" w:rsidRDefault="007E184D">
      <w:pPr>
        <w:pStyle w:val="ConsPlusNormal"/>
        <w:ind w:firstLine="540"/>
        <w:jc w:val="both"/>
      </w:pPr>
      <w:r>
        <w:t>29) проводит государственную политику в области эмиссии государственных ценных бумаг Республики Мордовия;</w:t>
      </w:r>
    </w:p>
    <w:p w:rsidR="007E184D" w:rsidRDefault="007E184D">
      <w:pPr>
        <w:pStyle w:val="ConsPlusNormal"/>
        <w:ind w:firstLine="540"/>
        <w:jc w:val="both"/>
      </w:pPr>
      <w:r>
        <w:t>30) участвует в разработке предложений по развитию рынка ценных бумаг в Республике Мордовия;</w:t>
      </w:r>
    </w:p>
    <w:p w:rsidR="007E184D" w:rsidRDefault="007E184D">
      <w:pPr>
        <w:pStyle w:val="ConsPlusNormal"/>
        <w:ind w:firstLine="540"/>
        <w:jc w:val="both"/>
      </w:pPr>
      <w:r>
        <w:t>31) выступает в установленном порядке эмитентом государственных ценных бумаг Республики Мордовия, разрабатывает и утверждает нормативные правовые акты, необходимые в соответствии с действующим законодательством Российской Федерации для эмиссии отдельного выпуска государственных ценных бумаг Республики Мордовия;</w:t>
      </w:r>
    </w:p>
    <w:p w:rsidR="007E184D" w:rsidRDefault="007E184D">
      <w:pPr>
        <w:pStyle w:val="ConsPlusNormal"/>
        <w:ind w:firstLine="540"/>
        <w:jc w:val="both"/>
      </w:pPr>
      <w:r>
        <w:t>32) проводит операции по обслуживанию государственного долга Республики Мордовия в порядке, установленном законами Республики Мордовия, управляет в установленном порядке государственным долгом Республики Мордовия, осуществляет необходимые меры по совершенствованию его структуры;</w:t>
      </w:r>
    </w:p>
    <w:p w:rsidR="007E184D" w:rsidRDefault="007E184D">
      <w:pPr>
        <w:pStyle w:val="ConsPlusNormal"/>
        <w:ind w:firstLine="540"/>
        <w:jc w:val="both"/>
      </w:pPr>
      <w:r>
        <w:t>33) участвует в работе по подготовке и заключению кредитных договоров, в которых Республика Мордовия выступает в качестве одной из сторон;</w:t>
      </w:r>
    </w:p>
    <w:p w:rsidR="007E184D" w:rsidRDefault="007E184D">
      <w:pPr>
        <w:pStyle w:val="ConsPlusNormal"/>
        <w:ind w:firstLine="540"/>
        <w:jc w:val="both"/>
      </w:pPr>
      <w:r>
        <w:t>34) осуществляет необходимые меры по обеспечению обязательств Республики Мордовия по кредитным договорам с субъектами Российской Федерации и финансовыми организациями;</w:t>
      </w:r>
    </w:p>
    <w:p w:rsidR="007E184D" w:rsidRDefault="007E184D">
      <w:pPr>
        <w:pStyle w:val="ConsPlusNormal"/>
        <w:ind w:firstLine="540"/>
        <w:jc w:val="both"/>
      </w:pPr>
      <w:r>
        <w:t>35) осуществляет внутренний государственный финансовый контроль:</w:t>
      </w:r>
    </w:p>
    <w:p w:rsidR="007E184D" w:rsidRDefault="007E184D">
      <w:pPr>
        <w:pStyle w:val="ConsPlusNormal"/>
        <w:ind w:firstLine="540"/>
        <w:jc w:val="both"/>
      </w:pPr>
      <w:r>
        <w:t>за соблюдением бюджетного законодательства Российской Федерации и иных нормативных актов, регулирующих бюджетные правоотношения;</w:t>
      </w:r>
    </w:p>
    <w:p w:rsidR="007E184D" w:rsidRDefault="007E184D">
      <w:pPr>
        <w:pStyle w:val="ConsPlusNormal"/>
        <w:ind w:firstLine="540"/>
        <w:jc w:val="both"/>
      </w:pPr>
      <w:r>
        <w:t>за полнотой и достоверностью отчетности о реализации государственных программ Республики Мордовия, в том числе отчетности об исполнении государственных заданий;</w:t>
      </w:r>
    </w:p>
    <w:p w:rsidR="007E184D" w:rsidRDefault="007E184D">
      <w:pPr>
        <w:pStyle w:val="ConsPlusNormal"/>
        <w:ind w:firstLine="540"/>
        <w:jc w:val="both"/>
      </w:pPr>
      <w:r>
        <w:t>за непревышением суммы по операции над лимитами бюджетных обязательств и (или) бюджетными ассигнованиями;</w:t>
      </w:r>
    </w:p>
    <w:p w:rsidR="007E184D" w:rsidRDefault="007E184D">
      <w:pPr>
        <w:pStyle w:val="ConsPlusNormal"/>
        <w:ind w:firstLine="540"/>
        <w:jc w:val="both"/>
      </w:pPr>
      <w:r>
        <w:t xml:space="preserve">за соответствием содержания проводимой операции коду бюджетной классификации </w:t>
      </w:r>
      <w:r>
        <w:lastRenderedPageBreak/>
        <w:t>Российской Федерации, указанному в платежном документе, представленном в Министерство финансов Республики Мордовия получателем бюджетных средств;</w:t>
      </w:r>
    </w:p>
    <w:p w:rsidR="007E184D" w:rsidRDefault="007E184D">
      <w:pPr>
        <w:pStyle w:val="ConsPlusNormal"/>
        <w:ind w:firstLine="540"/>
        <w:jc w:val="both"/>
      </w:pPr>
      <w:r>
        <w:t>за наличием документов, подтверждающих возникновение денежного обязательства, подлежащего оплате за счет средств бюджета;</w:t>
      </w:r>
    </w:p>
    <w:p w:rsidR="007E184D" w:rsidRDefault="007E184D">
      <w:pPr>
        <w:pStyle w:val="ConsPlusNormal"/>
        <w:ind w:firstLine="540"/>
        <w:jc w:val="both"/>
      </w:pPr>
      <w:proofErr w:type="gramStart"/>
      <w:r>
        <w:t>за соответствием сведений о поставленном на учет бюджетном обязательстве по государственному контракту сведениям о данном государственном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r>
        <w:t>Абзац восьмой подпункта 35 пункта 8 вступил в силу с 1 января 2017 года (</w:t>
      </w:r>
      <w:hyperlink r:id="rId57" w:history="1">
        <w:r>
          <w:rPr>
            <w:color w:val="0000FF"/>
          </w:rPr>
          <w:t>пункт 3</w:t>
        </w:r>
      </w:hyperlink>
      <w:r>
        <w:t xml:space="preserve"> постановления Правительства РМ от 16.06.2014 N 272 (ред. 08.04.2016)).</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r>
        <w:t>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r>
        <w:t>Абзац девятый подпункта 35 пункта 8 вступил в силу с 1 января 2017 года (</w:t>
      </w:r>
      <w:hyperlink r:id="rId58" w:history="1">
        <w:r>
          <w:rPr>
            <w:color w:val="0000FF"/>
          </w:rPr>
          <w:t>пункт 3</w:t>
        </w:r>
      </w:hyperlink>
      <w:r>
        <w:t xml:space="preserve"> постановления Правительства РМ от 16.06.2014 N 272 (ред. 08.04.2016)).</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r>
        <w:t>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r>
        <w:t>Абзац десятый подпункта 35 пункта 8 вступил в силу с 1 января 2017 года (</w:t>
      </w:r>
      <w:hyperlink r:id="rId59" w:history="1">
        <w:r>
          <w:rPr>
            <w:color w:val="0000FF"/>
          </w:rPr>
          <w:t>пункт 3</w:t>
        </w:r>
      </w:hyperlink>
      <w:r>
        <w:t xml:space="preserve"> постановления Правительства РМ от 16.06.2014 N 272 (ред. 08.04.2016)).</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r>
        <w:t>в планах-графиках, информации, содержащейся в планах закупок;</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r>
        <w:t>Абзац одиннадцатый подпункта 35 пункта 8 вступил в силу с 1 января 2017 года (</w:t>
      </w:r>
      <w:hyperlink r:id="rId60" w:history="1">
        <w:r>
          <w:rPr>
            <w:color w:val="0000FF"/>
          </w:rPr>
          <w:t>пункт 3</w:t>
        </w:r>
      </w:hyperlink>
      <w:r>
        <w:t xml:space="preserve"> постановления Правительства РМ от 16.06.2014 N 272 (ред. 08.04.2016)).</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r>
        <w:t>в извещениях об осуществлении закупок, в документации о закупках, информации, содержащейся в планах-графиках;</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r>
        <w:t>Абзац двенадцатый подпункта 35 пункта 8 вступил в силу с 1 января 2017 года (</w:t>
      </w:r>
      <w:hyperlink r:id="rId61" w:history="1">
        <w:r>
          <w:rPr>
            <w:color w:val="0000FF"/>
          </w:rPr>
          <w:t>пункт 3</w:t>
        </w:r>
      </w:hyperlink>
      <w:r>
        <w:t xml:space="preserve"> постановления Правительства РМ от 16.06.2014 N 272 (ред. 08.04.2016)).</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r>
        <w:t>в протоколах определения поставщиков (подрядчиков, исполнителей), информации, содержащейся в документации о закупках;</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r>
        <w:t>Абзац тринадцатый подпункта 35 пункта 8 вступил в силу с 1 января 2017 года (</w:t>
      </w:r>
      <w:hyperlink r:id="rId62" w:history="1">
        <w:r>
          <w:rPr>
            <w:color w:val="0000FF"/>
          </w:rPr>
          <w:t>пункт 3</w:t>
        </w:r>
      </w:hyperlink>
      <w:r>
        <w:t xml:space="preserve"> постановления Правительства РМ от 16.06.2014 N 272 (ред. 08.04.2016)).</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r>
        <w:t>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r>
        <w:t>Абзац четырнадцатый подпункта 35 пункта 8 вступил в силу с 1 января 2017 года (</w:t>
      </w:r>
      <w:hyperlink r:id="rId63" w:history="1">
        <w:r>
          <w:rPr>
            <w:color w:val="0000FF"/>
          </w:rPr>
          <w:t>пункт 3</w:t>
        </w:r>
      </w:hyperlink>
      <w:r>
        <w:t xml:space="preserve"> постановления Правительства РМ от 16.06.2014 N 272 (ред. 08.04.2016)).</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r>
        <w:t>в реестре контрактов, заключенных заказчиками, условиям контрактов;</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r>
        <w:t>Абзац пятнадцатый подпункта 35 пункта 8 вступил в силу с 1 января 2017 года (</w:t>
      </w:r>
      <w:hyperlink r:id="rId64" w:history="1">
        <w:r>
          <w:rPr>
            <w:color w:val="0000FF"/>
          </w:rPr>
          <w:t>пункт 3</w:t>
        </w:r>
      </w:hyperlink>
      <w:r>
        <w:t xml:space="preserve"> постановления Правительства РМ от 16.06.2014 N 272 (ред. 08.04.2016)).</w:t>
      </w:r>
    </w:p>
    <w:p w:rsidR="007E184D" w:rsidRDefault="007E184D">
      <w:pPr>
        <w:pStyle w:val="ConsPlusNormal"/>
        <w:pBdr>
          <w:top w:val="single" w:sz="6" w:space="0" w:color="auto"/>
        </w:pBdr>
        <w:spacing w:before="100" w:after="100"/>
        <w:jc w:val="both"/>
        <w:rPr>
          <w:sz w:val="2"/>
          <w:szCs w:val="2"/>
        </w:rPr>
      </w:pPr>
    </w:p>
    <w:p w:rsidR="007E184D" w:rsidRDefault="007E184D">
      <w:pPr>
        <w:pStyle w:val="ConsPlusNormal"/>
        <w:ind w:firstLine="540"/>
        <w:jc w:val="both"/>
      </w:pPr>
      <w:r>
        <w:lastRenderedPageBreak/>
        <w:t>за соблюдением требований к обоснованию закупок и обоснованности закупок;</w:t>
      </w:r>
    </w:p>
    <w:p w:rsidR="007E184D" w:rsidRDefault="007E184D">
      <w:pPr>
        <w:pStyle w:val="ConsPlusNormal"/>
        <w:ind w:firstLine="540"/>
        <w:jc w:val="both"/>
      </w:pPr>
      <w:r>
        <w:t>за соблюдением правил нормирования в сфере закупок;</w:t>
      </w:r>
    </w:p>
    <w:p w:rsidR="007E184D" w:rsidRDefault="007E184D">
      <w:pPr>
        <w:pStyle w:val="ConsPlusNormal"/>
        <w:ind w:firstLine="540"/>
        <w:jc w:val="both"/>
      </w:pPr>
      <w: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E184D" w:rsidRDefault="007E184D">
      <w:pPr>
        <w:pStyle w:val="ConsPlusNormal"/>
        <w:ind w:firstLine="540"/>
        <w:jc w:val="both"/>
      </w:pPr>
      <w: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7E184D" w:rsidRDefault="007E184D">
      <w:pPr>
        <w:pStyle w:val="ConsPlusNormal"/>
        <w:ind w:firstLine="540"/>
        <w:jc w:val="both"/>
      </w:pPr>
      <w:r>
        <w:t>за соответствием поставленного товара, выполненной работы (ее результата) или оказанной услуги условиям контракта;</w:t>
      </w:r>
    </w:p>
    <w:p w:rsidR="007E184D" w:rsidRDefault="007E184D">
      <w:pPr>
        <w:pStyle w:val="ConsPlusNormal"/>
        <w:ind w:firstLine="540"/>
        <w:jc w:val="both"/>
      </w:pPr>
      <w: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7E184D" w:rsidRDefault="007E184D">
      <w:pPr>
        <w:pStyle w:val="ConsPlusNormal"/>
        <w:ind w:firstLine="540"/>
        <w:jc w:val="both"/>
      </w:pPr>
      <w:r>
        <w:t>за соответствием использования поставленного товара, выполненной работы (ее результата) или оказанной услуги целям осуществления закупки;</w:t>
      </w:r>
    </w:p>
    <w:p w:rsidR="007E184D" w:rsidRDefault="007E184D">
      <w:pPr>
        <w:pStyle w:val="ConsPlusNormal"/>
        <w:jc w:val="both"/>
      </w:pPr>
      <w:r>
        <w:t xml:space="preserve">(пп. 35 в ред. </w:t>
      </w:r>
      <w:hyperlink r:id="rId65" w:history="1">
        <w:r>
          <w:rPr>
            <w:color w:val="0000FF"/>
          </w:rPr>
          <w:t>постановления</w:t>
        </w:r>
      </w:hyperlink>
      <w:r>
        <w:t xml:space="preserve"> Правительства РМ от 16.06.2014 N 272)</w:t>
      </w:r>
    </w:p>
    <w:p w:rsidR="007E184D" w:rsidRDefault="007E184D">
      <w:pPr>
        <w:pStyle w:val="ConsPlusNormal"/>
        <w:ind w:firstLine="540"/>
        <w:jc w:val="both"/>
      </w:pPr>
      <w:r>
        <w:t>36) при осуществлении полномочий по внутреннему государственному финансовому контролю:</w:t>
      </w:r>
    </w:p>
    <w:p w:rsidR="007E184D" w:rsidRDefault="007E184D">
      <w:pPr>
        <w:pStyle w:val="ConsPlusNormal"/>
        <w:ind w:firstLine="540"/>
        <w:jc w:val="both"/>
      </w:pPr>
      <w:r>
        <w:t>проводит проверки, ревизии, обследования;</w:t>
      </w:r>
    </w:p>
    <w:p w:rsidR="007E184D" w:rsidRDefault="007E184D">
      <w:pPr>
        <w:pStyle w:val="ConsPlusNormal"/>
        <w:ind w:firstLine="540"/>
        <w:jc w:val="both"/>
      </w:pPr>
      <w:r>
        <w:t>направляет объектам контроля акты, заключения, представления и (или) предписания;</w:t>
      </w:r>
    </w:p>
    <w:p w:rsidR="007E184D" w:rsidRDefault="007E184D">
      <w:pPr>
        <w:pStyle w:val="ConsPlusNormal"/>
        <w:ind w:firstLine="540"/>
        <w:jc w:val="both"/>
      </w:pPr>
      <w:r>
        <w:t xml:space="preserve">принимает решение о применении предусмотренных Бюджетным </w:t>
      </w:r>
      <w:hyperlink r:id="rId66" w:history="1">
        <w:r>
          <w:rPr>
            <w:color w:val="0000FF"/>
          </w:rPr>
          <w:t>кодексом</w:t>
        </w:r>
      </w:hyperlink>
      <w:r>
        <w:t xml:space="preserve"> Российской Федерации бюджетных мер принуждения, уведомления о применении бюджетных мер принуждения;</w:t>
      </w:r>
    </w:p>
    <w:p w:rsidR="007E184D" w:rsidRDefault="007E184D">
      <w:pPr>
        <w:pStyle w:val="ConsPlusNormal"/>
        <w:ind w:firstLine="540"/>
        <w:jc w:val="both"/>
      </w:pPr>
      <w:r>
        <w:t>проводит санкционирование операций;</w:t>
      </w:r>
    </w:p>
    <w:p w:rsidR="007E184D" w:rsidRDefault="007E184D">
      <w:pPr>
        <w:pStyle w:val="ConsPlusNormal"/>
        <w:ind w:firstLine="540"/>
        <w:jc w:val="both"/>
      </w:pPr>
      <w:r>
        <w:t>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определении поставщиков (подрядчиков, исполнителей) для обеспечения нужд Республики Мордовия и муниципальных нужд муниципальных образований, находящихся на территории Республики Мордовия.</w:t>
      </w:r>
    </w:p>
    <w:p w:rsidR="007E184D" w:rsidRDefault="007E184D">
      <w:pPr>
        <w:pStyle w:val="ConsPlusNormal"/>
        <w:jc w:val="both"/>
      </w:pPr>
      <w:r>
        <w:t xml:space="preserve">(абзац введен </w:t>
      </w:r>
      <w:hyperlink r:id="rId67" w:history="1">
        <w:r>
          <w:rPr>
            <w:color w:val="0000FF"/>
          </w:rPr>
          <w:t>постановлением</w:t>
        </w:r>
      </w:hyperlink>
      <w:r>
        <w:t xml:space="preserve"> Правительства РМ от 26.10.2015 N 599)</w:t>
      </w:r>
    </w:p>
    <w:p w:rsidR="007E184D" w:rsidRDefault="007E184D">
      <w:pPr>
        <w:pStyle w:val="ConsPlusNormal"/>
        <w:ind w:firstLine="540"/>
        <w:jc w:val="both"/>
      </w:pPr>
      <w:proofErr w:type="gramStart"/>
      <w:r>
        <w:t xml:space="preserve">проводит анализ осуществления главными распорядителями средств республиканского бюджета Республики Мордовия, главными администраторами доходов республиканского бюджета Республики Мордовия, главными администраторами источников финансирования дефицита республиканского бюджета Республики Мордовия, не являющимися органами, указанными в </w:t>
      </w:r>
      <w:hyperlink r:id="rId68" w:history="1">
        <w:r>
          <w:rPr>
            <w:color w:val="0000FF"/>
          </w:rPr>
          <w:t>пункте 2 статьи 265</w:t>
        </w:r>
      </w:hyperlink>
      <w:r>
        <w:t xml:space="preserve"> Бюджетного кодекса Российской Федерации, внутреннего финансового контроля и внутреннего финансового аудита;</w:t>
      </w:r>
      <w:proofErr w:type="gramEnd"/>
    </w:p>
    <w:p w:rsidR="007E184D" w:rsidRDefault="007E184D">
      <w:pPr>
        <w:pStyle w:val="ConsPlusNormal"/>
        <w:jc w:val="both"/>
      </w:pPr>
      <w:r>
        <w:t xml:space="preserve">(абзац введен </w:t>
      </w:r>
      <w:hyperlink r:id="rId69" w:history="1">
        <w:r>
          <w:rPr>
            <w:color w:val="0000FF"/>
          </w:rPr>
          <w:t>постановлением</w:t>
        </w:r>
      </w:hyperlink>
      <w:r>
        <w:t xml:space="preserve"> Правительства РМ от 08.04.2016 N 184)</w:t>
      </w:r>
    </w:p>
    <w:p w:rsidR="007E184D" w:rsidRDefault="007E184D">
      <w:pPr>
        <w:pStyle w:val="ConsPlusNormal"/>
        <w:jc w:val="both"/>
      </w:pPr>
      <w:r>
        <w:t xml:space="preserve">(пп. 36 в ред. </w:t>
      </w:r>
      <w:hyperlink r:id="rId70" w:history="1">
        <w:r>
          <w:rPr>
            <w:color w:val="0000FF"/>
          </w:rPr>
          <w:t>постановления</w:t>
        </w:r>
      </w:hyperlink>
      <w:r>
        <w:t xml:space="preserve"> Правительства РМ от 16.06.2014 N 272)</w:t>
      </w:r>
    </w:p>
    <w:p w:rsidR="007E184D" w:rsidRDefault="007E184D">
      <w:pPr>
        <w:pStyle w:val="ConsPlusNormal"/>
        <w:ind w:firstLine="540"/>
        <w:jc w:val="both"/>
      </w:pPr>
      <w:r>
        <w:t>37) осуществляет в рамках функций по контролю и надзору в финансово-бюджетной сфере производство по делам об административных правонарушениях в пределах своих полномочий в соответствии с законодательством Российской Федерации;</w:t>
      </w:r>
    </w:p>
    <w:p w:rsidR="007E184D" w:rsidRDefault="007E184D">
      <w:pPr>
        <w:pStyle w:val="ConsPlusNormal"/>
        <w:jc w:val="both"/>
      </w:pPr>
      <w:r>
        <w:t xml:space="preserve">(пп. 37 в ред. </w:t>
      </w:r>
      <w:hyperlink r:id="rId71" w:history="1">
        <w:r>
          <w:rPr>
            <w:color w:val="0000FF"/>
          </w:rPr>
          <w:t>постановления</w:t>
        </w:r>
      </w:hyperlink>
      <w:r>
        <w:t xml:space="preserve"> Правительства РМ от 16.06.2014 N 272)</w:t>
      </w:r>
    </w:p>
    <w:p w:rsidR="007E184D" w:rsidRDefault="007E184D">
      <w:pPr>
        <w:pStyle w:val="ConsPlusNormal"/>
        <w:ind w:firstLine="540"/>
        <w:jc w:val="both"/>
      </w:pPr>
      <w:r>
        <w:t>38) осуществляет полномочия временной финансовой администрации, вводимой в муниципальных образованиях в Республике Мордовия;</w:t>
      </w:r>
    </w:p>
    <w:p w:rsidR="007E184D" w:rsidRDefault="007E184D">
      <w:pPr>
        <w:pStyle w:val="ConsPlusNormal"/>
        <w:ind w:firstLine="540"/>
        <w:jc w:val="both"/>
      </w:pPr>
      <w:r>
        <w:t>39) обеспечивает мобилизационную подготовку Министерства;</w:t>
      </w:r>
    </w:p>
    <w:p w:rsidR="007E184D" w:rsidRDefault="007E184D">
      <w:pPr>
        <w:pStyle w:val="ConsPlusNormal"/>
        <w:ind w:firstLine="540"/>
        <w:jc w:val="both"/>
      </w:pPr>
      <w:r>
        <w:t>40) обеспечивает выполнение функций Заместителя Председателя Правительства - Министра финансов Республики Мордовия по следующим направлениям:</w:t>
      </w:r>
    </w:p>
    <w:p w:rsidR="007E184D" w:rsidRDefault="007E184D">
      <w:pPr>
        <w:pStyle w:val="ConsPlusNormal"/>
        <w:jc w:val="both"/>
      </w:pPr>
      <w:r>
        <w:t xml:space="preserve">(в ред. </w:t>
      </w:r>
      <w:hyperlink r:id="rId72" w:history="1">
        <w:r>
          <w:rPr>
            <w:color w:val="0000FF"/>
          </w:rPr>
          <w:t>постановления</w:t>
        </w:r>
      </w:hyperlink>
      <w:r>
        <w:t xml:space="preserve"> Правительства РМ от 16.06.2014 N 272)</w:t>
      </w:r>
    </w:p>
    <w:p w:rsidR="007E184D" w:rsidRDefault="007E184D">
      <w:pPr>
        <w:pStyle w:val="ConsPlusNormal"/>
        <w:ind w:firstLine="540"/>
        <w:jc w:val="both"/>
      </w:pPr>
      <w:r>
        <w:t>рассмотрение вопросов, связанных с работой Государственного комитета имущественных и земельных отношений Республики Мордовия;</w:t>
      </w:r>
    </w:p>
    <w:p w:rsidR="007E184D" w:rsidRDefault="007E184D">
      <w:pPr>
        <w:pStyle w:val="ConsPlusNormal"/>
        <w:jc w:val="both"/>
      </w:pPr>
      <w:r>
        <w:t xml:space="preserve">(в ред. </w:t>
      </w:r>
      <w:hyperlink r:id="rId73" w:history="1">
        <w:r>
          <w:rPr>
            <w:color w:val="0000FF"/>
          </w:rPr>
          <w:t>постановления</w:t>
        </w:r>
      </w:hyperlink>
      <w:r>
        <w:t xml:space="preserve"> Правительства РМ от 08.04.2016 N 184)</w:t>
      </w:r>
    </w:p>
    <w:p w:rsidR="007E184D" w:rsidRDefault="007E184D">
      <w:pPr>
        <w:pStyle w:val="ConsPlusNormal"/>
        <w:ind w:firstLine="540"/>
        <w:jc w:val="both"/>
      </w:pPr>
      <w:r>
        <w:t>взаимодействие с Управлением Федеральной службы регистрации, кадастра и картографии по Республике Мордовия (в части, касающейся имущественных отношений), Управлением Федеральной службы судебных приставов по Республике Мордовия, Территориальным управлением Федерального агентства по управлению государственным имуществом в Республике Мордовия;</w:t>
      </w:r>
    </w:p>
    <w:p w:rsidR="007E184D" w:rsidRDefault="007E184D">
      <w:pPr>
        <w:pStyle w:val="ConsPlusNormal"/>
        <w:jc w:val="both"/>
      </w:pPr>
      <w:r>
        <w:lastRenderedPageBreak/>
        <w:t xml:space="preserve">(в ред. </w:t>
      </w:r>
      <w:hyperlink r:id="rId74" w:history="1">
        <w:r>
          <w:rPr>
            <w:color w:val="0000FF"/>
          </w:rPr>
          <w:t>постановления</w:t>
        </w:r>
      </w:hyperlink>
      <w:r>
        <w:t xml:space="preserve"> Правительства РМ от 17.07.2012 N 264)</w:t>
      </w:r>
    </w:p>
    <w:p w:rsidR="007E184D" w:rsidRDefault="007E184D">
      <w:pPr>
        <w:pStyle w:val="ConsPlusNormal"/>
        <w:ind w:firstLine="540"/>
        <w:jc w:val="both"/>
      </w:pPr>
      <w:r>
        <w:t>рассмотрение вопросов, связанных с деятельностью органов, участвующих в процессе несостоятельности (банкротства) на территории Республики Мордовия;</w:t>
      </w:r>
    </w:p>
    <w:p w:rsidR="007E184D" w:rsidRDefault="007E184D">
      <w:pPr>
        <w:pStyle w:val="ConsPlusNormal"/>
        <w:ind w:firstLine="540"/>
        <w:jc w:val="both"/>
      </w:pPr>
      <w:r>
        <w:t xml:space="preserve">40.1) утратил силу. - </w:t>
      </w:r>
      <w:hyperlink r:id="rId75" w:history="1">
        <w:r>
          <w:rPr>
            <w:color w:val="0000FF"/>
          </w:rPr>
          <w:t>Постановление</w:t>
        </w:r>
      </w:hyperlink>
      <w:r>
        <w:t xml:space="preserve"> Правительства РМ от 16.06.2014 N 274.</w:t>
      </w:r>
    </w:p>
    <w:p w:rsidR="007E184D" w:rsidRDefault="007E184D">
      <w:pPr>
        <w:pStyle w:val="ConsPlusNormal"/>
        <w:ind w:firstLine="540"/>
        <w:jc w:val="both"/>
      </w:pPr>
      <w:r>
        <w:t>40.2) осуществляет функции и полномочия учредителя (собственника) в отношении государственных учреждений, находящихся в его ведении, за исключением полномочий, отнесенных к компетенции Правительства Республики Мордовия и Государственного комитета имущественных и земельных отношений Республики Мордовия;</w:t>
      </w:r>
    </w:p>
    <w:p w:rsidR="007E184D" w:rsidRDefault="007E184D">
      <w:pPr>
        <w:pStyle w:val="ConsPlusNormal"/>
        <w:jc w:val="both"/>
      </w:pPr>
      <w:r>
        <w:t xml:space="preserve">(пп. 40.2 </w:t>
      </w:r>
      <w:proofErr w:type="gramStart"/>
      <w:r>
        <w:t>введен</w:t>
      </w:r>
      <w:proofErr w:type="gramEnd"/>
      <w:r>
        <w:t xml:space="preserve"> </w:t>
      </w:r>
      <w:hyperlink r:id="rId76" w:history="1">
        <w:r>
          <w:rPr>
            <w:color w:val="0000FF"/>
          </w:rPr>
          <w:t>постановлением</w:t>
        </w:r>
      </w:hyperlink>
      <w:r>
        <w:t xml:space="preserve"> Правительства РМ от 01.11.2010 N 424)</w:t>
      </w:r>
    </w:p>
    <w:p w:rsidR="007E184D" w:rsidRDefault="007E184D">
      <w:pPr>
        <w:pStyle w:val="ConsPlusNormal"/>
        <w:ind w:firstLine="540"/>
        <w:jc w:val="both"/>
      </w:pPr>
      <w:r>
        <w:t>40.3) является уполномоченным органом по вопросам, связанным с предоставлением из федерального бюджета субвенций на осуществление первичного воинского учета на территориях, где отсутствуют военные комиссариаты;</w:t>
      </w:r>
    </w:p>
    <w:p w:rsidR="007E184D" w:rsidRDefault="007E184D">
      <w:pPr>
        <w:pStyle w:val="ConsPlusNormal"/>
        <w:jc w:val="both"/>
      </w:pPr>
      <w:r>
        <w:t xml:space="preserve">(пп. 40.3 </w:t>
      </w:r>
      <w:proofErr w:type="gramStart"/>
      <w:r>
        <w:t>введен</w:t>
      </w:r>
      <w:proofErr w:type="gramEnd"/>
      <w:r>
        <w:t xml:space="preserve"> </w:t>
      </w:r>
      <w:hyperlink r:id="rId77" w:history="1">
        <w:r>
          <w:rPr>
            <w:color w:val="0000FF"/>
          </w:rPr>
          <w:t>постановлением</w:t>
        </w:r>
      </w:hyperlink>
      <w:r>
        <w:t xml:space="preserve"> Правительства РМ от 17.07.2012 N 264)</w:t>
      </w:r>
    </w:p>
    <w:p w:rsidR="007E184D" w:rsidRDefault="007E184D">
      <w:pPr>
        <w:pStyle w:val="ConsPlusNormal"/>
        <w:ind w:firstLine="540"/>
        <w:jc w:val="both"/>
      </w:pPr>
      <w:r>
        <w:t>40.4) организует и обеспечивает проведение мероприятий по гражданской обороне в соответствии с действующим законодательством;</w:t>
      </w:r>
    </w:p>
    <w:p w:rsidR="007E184D" w:rsidRDefault="007E184D">
      <w:pPr>
        <w:pStyle w:val="ConsPlusNormal"/>
        <w:jc w:val="both"/>
      </w:pPr>
      <w:r>
        <w:t xml:space="preserve">(пп. 40.4 </w:t>
      </w:r>
      <w:proofErr w:type="gramStart"/>
      <w:r>
        <w:t>введен</w:t>
      </w:r>
      <w:proofErr w:type="gramEnd"/>
      <w:r>
        <w:t xml:space="preserve"> </w:t>
      </w:r>
      <w:hyperlink r:id="rId78" w:history="1">
        <w:r>
          <w:rPr>
            <w:color w:val="0000FF"/>
          </w:rPr>
          <w:t>постановлением</w:t>
        </w:r>
      </w:hyperlink>
      <w:r>
        <w:t xml:space="preserve"> Правительства РМ от 29.04.2013 N 128)</w:t>
      </w:r>
    </w:p>
    <w:p w:rsidR="007E184D" w:rsidRDefault="007E184D">
      <w:pPr>
        <w:pStyle w:val="ConsPlusNormal"/>
        <w:ind w:firstLine="540"/>
        <w:jc w:val="both"/>
      </w:pPr>
      <w:r>
        <w:t xml:space="preserve">40.5) обеспечивает соблюдение требований нормативно-правовых актов Российской Федерации по обеспечению защиты </w:t>
      </w:r>
      <w:hyperlink r:id="rId79" w:history="1">
        <w:r>
          <w:rPr>
            <w:color w:val="0000FF"/>
          </w:rPr>
          <w:t>сведений</w:t>
        </w:r>
      </w:hyperlink>
      <w:r>
        <w:t>, составляющих государственную тайну;</w:t>
      </w:r>
    </w:p>
    <w:p w:rsidR="007E184D" w:rsidRDefault="007E184D">
      <w:pPr>
        <w:pStyle w:val="ConsPlusNormal"/>
        <w:jc w:val="both"/>
      </w:pPr>
      <w:r>
        <w:t xml:space="preserve">(пп. 40.5 </w:t>
      </w:r>
      <w:proofErr w:type="gramStart"/>
      <w:r>
        <w:t>введен</w:t>
      </w:r>
      <w:proofErr w:type="gramEnd"/>
      <w:r>
        <w:t xml:space="preserve"> </w:t>
      </w:r>
      <w:hyperlink r:id="rId80" w:history="1">
        <w:r>
          <w:rPr>
            <w:color w:val="0000FF"/>
          </w:rPr>
          <w:t>постановлением</w:t>
        </w:r>
      </w:hyperlink>
      <w:r>
        <w:t xml:space="preserve"> Правительства РМ от 29.04.2013 N 128)</w:t>
      </w:r>
    </w:p>
    <w:p w:rsidR="007E184D" w:rsidRDefault="007E184D">
      <w:pPr>
        <w:pStyle w:val="ConsPlusNormal"/>
        <w:ind w:firstLine="540"/>
        <w:jc w:val="both"/>
      </w:pPr>
      <w:r>
        <w:t>40.6)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rsidR="007E184D" w:rsidRDefault="007E184D">
      <w:pPr>
        <w:pStyle w:val="ConsPlusNormal"/>
        <w:jc w:val="both"/>
      </w:pPr>
      <w:r>
        <w:t xml:space="preserve">(пп. 40.6 </w:t>
      </w:r>
      <w:proofErr w:type="gramStart"/>
      <w:r>
        <w:t>введен</w:t>
      </w:r>
      <w:proofErr w:type="gramEnd"/>
      <w:r>
        <w:t xml:space="preserve"> </w:t>
      </w:r>
      <w:hyperlink r:id="rId81" w:history="1">
        <w:r>
          <w:rPr>
            <w:color w:val="0000FF"/>
          </w:rPr>
          <w:t>постановлением</w:t>
        </w:r>
      </w:hyperlink>
      <w:r>
        <w:t xml:space="preserve"> Правительства РМ от 29.04.2013 N 128)</w:t>
      </w:r>
    </w:p>
    <w:p w:rsidR="007E184D" w:rsidRDefault="007E184D">
      <w:pPr>
        <w:pStyle w:val="ConsPlusNormal"/>
        <w:ind w:firstLine="540"/>
        <w:jc w:val="both"/>
      </w:pPr>
      <w:r>
        <w:t>40.7) организует прием граждан, обеспечивает своевременное и полное рассмотрение устных и письменных обращений граждан, юридических лиц, принимает по ним решения и направляет ответы заявителям в установленные действующим законодательством Российской Федерации и Республики Мордовия сроки;</w:t>
      </w:r>
    </w:p>
    <w:p w:rsidR="007E184D" w:rsidRDefault="007E184D">
      <w:pPr>
        <w:pStyle w:val="ConsPlusNormal"/>
        <w:jc w:val="both"/>
      </w:pPr>
      <w:r>
        <w:t xml:space="preserve">(пп. 40.7 </w:t>
      </w:r>
      <w:proofErr w:type="gramStart"/>
      <w:r>
        <w:t>введен</w:t>
      </w:r>
      <w:proofErr w:type="gramEnd"/>
      <w:r>
        <w:t xml:space="preserve"> </w:t>
      </w:r>
      <w:hyperlink r:id="rId82" w:history="1">
        <w:r>
          <w:rPr>
            <w:color w:val="0000FF"/>
          </w:rPr>
          <w:t>постановлением</w:t>
        </w:r>
      </w:hyperlink>
      <w:r>
        <w:t xml:space="preserve"> Правительства РМ от 29.04.2013 N 128)</w:t>
      </w:r>
    </w:p>
    <w:p w:rsidR="007E184D" w:rsidRDefault="007E184D">
      <w:pPr>
        <w:pStyle w:val="ConsPlusNormal"/>
        <w:ind w:firstLine="540"/>
        <w:jc w:val="both"/>
      </w:pPr>
      <w:r>
        <w:t>40.8) является уполномоченным органом по обеспечению информационного взаимодействия между оператором государственной информационной системы о государственных и муниципальных платежах и администраторами доходов республиканского бюджета Республики Мордовия, администраторами доходов бюджетов муниципальных образований Республики Мордовия, государственными бюджетными и автономными учреждениями Республики Мордовия, муниципальными бюджетными и автономными учреждениями в Республике Мордовия;</w:t>
      </w:r>
    </w:p>
    <w:p w:rsidR="007E184D" w:rsidRDefault="007E184D">
      <w:pPr>
        <w:pStyle w:val="ConsPlusNormal"/>
        <w:jc w:val="both"/>
      </w:pPr>
      <w:r>
        <w:t xml:space="preserve">(пп. 40.8 </w:t>
      </w:r>
      <w:proofErr w:type="gramStart"/>
      <w:r>
        <w:t>введен</w:t>
      </w:r>
      <w:proofErr w:type="gramEnd"/>
      <w:r>
        <w:t xml:space="preserve"> </w:t>
      </w:r>
      <w:hyperlink r:id="rId83" w:history="1">
        <w:r>
          <w:rPr>
            <w:color w:val="0000FF"/>
          </w:rPr>
          <w:t>постановлением</w:t>
        </w:r>
      </w:hyperlink>
      <w:r>
        <w:t xml:space="preserve"> Правительства РМ от 21.12.2015 N 708)</w:t>
      </w:r>
    </w:p>
    <w:p w:rsidR="007E184D" w:rsidRDefault="007E184D">
      <w:pPr>
        <w:pStyle w:val="ConsPlusNormal"/>
        <w:ind w:firstLine="540"/>
        <w:jc w:val="both"/>
      </w:pPr>
      <w:r>
        <w:t>41) осуществляет иные полномочия в установленной сфере деятельности, если такие полномочия предусмотрены законодательством Российской Федерации и законодательством Республики Мордовия.</w:t>
      </w:r>
    </w:p>
    <w:p w:rsidR="007E184D" w:rsidRDefault="007E184D">
      <w:pPr>
        <w:pStyle w:val="ConsPlusNormal"/>
        <w:jc w:val="both"/>
      </w:pPr>
      <w:r>
        <w:t xml:space="preserve">(п. 8 в ред. </w:t>
      </w:r>
      <w:hyperlink r:id="rId84" w:history="1">
        <w:r>
          <w:rPr>
            <w:color w:val="0000FF"/>
          </w:rPr>
          <w:t>постановления</w:t>
        </w:r>
      </w:hyperlink>
      <w:r>
        <w:t xml:space="preserve"> Правительства РМ от 03.07.2008 N 299)</w:t>
      </w:r>
    </w:p>
    <w:p w:rsidR="007E184D" w:rsidRDefault="007E184D">
      <w:pPr>
        <w:pStyle w:val="ConsPlusNormal"/>
        <w:ind w:firstLine="540"/>
        <w:jc w:val="both"/>
      </w:pPr>
      <w:r>
        <w:t>9. Министерство имеет право:</w:t>
      </w:r>
    </w:p>
    <w:p w:rsidR="007E184D" w:rsidRDefault="007E184D">
      <w:pPr>
        <w:pStyle w:val="ConsPlusNormal"/>
        <w:ind w:firstLine="540"/>
        <w:jc w:val="both"/>
      </w:pPr>
      <w:r>
        <w:t xml:space="preserve">1) запрашивать в установленном порядке у органов государственной власти, органов местного самоуправления и организаций материалы, необходимые </w:t>
      </w:r>
      <w:proofErr w:type="gramStart"/>
      <w:r>
        <w:t>для</w:t>
      </w:r>
      <w:proofErr w:type="gramEnd"/>
      <w:r>
        <w:t>:</w:t>
      </w:r>
    </w:p>
    <w:p w:rsidR="007E184D" w:rsidRDefault="007E184D">
      <w:pPr>
        <w:pStyle w:val="ConsPlusNormal"/>
        <w:ind w:firstLine="540"/>
        <w:jc w:val="both"/>
      </w:pPr>
      <w:r>
        <w:t>разработки проекта республиканского бюджета Республики Мордовия;</w:t>
      </w:r>
    </w:p>
    <w:p w:rsidR="007E184D" w:rsidRDefault="007E184D">
      <w:pPr>
        <w:pStyle w:val="ConsPlusNormal"/>
        <w:ind w:firstLine="540"/>
        <w:jc w:val="both"/>
      </w:pPr>
      <w:r>
        <w:t>расчета прогноза консолидированного бюджета Республики Мордовия;</w:t>
      </w:r>
    </w:p>
    <w:p w:rsidR="007E184D" w:rsidRDefault="007E184D">
      <w:pPr>
        <w:pStyle w:val="ConsPlusNormal"/>
        <w:ind w:firstLine="540"/>
        <w:jc w:val="both"/>
      </w:pPr>
      <w:r>
        <w:t>составления отчета об исполнении республиканского бюджета Республики Мордовия;</w:t>
      </w:r>
    </w:p>
    <w:p w:rsidR="007E184D" w:rsidRDefault="007E184D">
      <w:pPr>
        <w:pStyle w:val="ConsPlusNormal"/>
        <w:ind w:firstLine="540"/>
        <w:jc w:val="both"/>
      </w:pPr>
      <w:r>
        <w:t>составления отчета об исполнении консолидированного бюджета Республики Мордовия и анализа бюджетов органов местного самоуправления;</w:t>
      </w:r>
    </w:p>
    <w:p w:rsidR="007E184D" w:rsidRDefault="007E184D">
      <w:pPr>
        <w:pStyle w:val="ConsPlusNormal"/>
        <w:ind w:firstLine="540"/>
        <w:jc w:val="both"/>
      </w:pPr>
      <w:r>
        <w:t>организации и осуществления казначейского исполнения республиканского бюджета Республики Мордовия по расходам и источникам финансирования дефицита через лицевые счета главных распорядителей, распорядителей и получателей средств республиканского бюджета Республики Мордовия, главных администраторов (администраторов) источников финансирования дефицита республиканского бюджета Республики Мордовия, открытые в Министерстве финансов Республики Мордовия;</w:t>
      </w:r>
    </w:p>
    <w:p w:rsidR="007E184D" w:rsidRDefault="007E184D">
      <w:pPr>
        <w:pStyle w:val="ConsPlusNormal"/>
        <w:ind w:firstLine="540"/>
        <w:jc w:val="both"/>
      </w:pPr>
      <w:r>
        <w:lastRenderedPageBreak/>
        <w:t>осуществления в пределах своей компетенции государственного финансового контроля;</w:t>
      </w:r>
    </w:p>
    <w:p w:rsidR="007E184D" w:rsidRDefault="007E184D">
      <w:pPr>
        <w:pStyle w:val="ConsPlusNormal"/>
        <w:ind w:firstLine="540"/>
        <w:jc w:val="both"/>
      </w:pPr>
      <w:r>
        <w:t>2) запрашивать в установленном порядке у Территориального фонда обязательного медицинского страхования Республики Мордовия проекты бюджетов на очередной или текущий финансовый год, отчеты об их исполнении;</w:t>
      </w:r>
    </w:p>
    <w:p w:rsidR="007E184D" w:rsidRDefault="007E184D">
      <w:pPr>
        <w:pStyle w:val="ConsPlusNormal"/>
        <w:jc w:val="both"/>
      </w:pPr>
      <w:r>
        <w:t xml:space="preserve">(в ред. </w:t>
      </w:r>
      <w:hyperlink r:id="rId85" w:history="1">
        <w:r>
          <w:rPr>
            <w:color w:val="0000FF"/>
          </w:rPr>
          <w:t>постановления</w:t>
        </w:r>
      </w:hyperlink>
      <w:r>
        <w:t xml:space="preserve"> Правительства РМ от 22.06.2015 N 376)</w:t>
      </w:r>
    </w:p>
    <w:p w:rsidR="007E184D" w:rsidRDefault="007E184D">
      <w:pPr>
        <w:pStyle w:val="ConsPlusNormal"/>
        <w:ind w:firstLine="540"/>
        <w:jc w:val="both"/>
      </w:pPr>
      <w:r>
        <w:t>3) проводить экспертизу технико-экономических проектов, представляемых в качестве обоснований для выделения средств на инвестиции;</w:t>
      </w:r>
    </w:p>
    <w:p w:rsidR="007E184D" w:rsidRDefault="007E184D">
      <w:pPr>
        <w:pStyle w:val="ConsPlusNormal"/>
        <w:ind w:firstLine="540"/>
        <w:jc w:val="both"/>
      </w:pPr>
      <w:r>
        <w:t>4) вести учет выданных государственных гарантий Республики Мордовия, исполнения обязатель</w:t>
      </w:r>
      <w:proofErr w:type="gramStart"/>
      <w:r>
        <w:t>ств пр</w:t>
      </w:r>
      <w:proofErr w:type="gramEnd"/>
      <w:r>
        <w:t>инципала, обеспеченных государственными гарантиями Республики Мордовия, а также учет осуществления гарантом платежей по выданным государственным гарантиям Республики Мордовия;</w:t>
      </w:r>
    </w:p>
    <w:p w:rsidR="007E184D" w:rsidRDefault="007E184D">
      <w:pPr>
        <w:pStyle w:val="ConsPlusNormal"/>
        <w:ind w:firstLine="540"/>
        <w:jc w:val="both"/>
      </w:pPr>
      <w:r>
        <w:t>5) ограничивать, приостанавливать, а в необходимых случаях прекращать в соответствии с законодательством Российской Федерации и Республики Мордовия финансирование из республиканского бюджета Республики Мордовия организаций при выявлении фактов нецелевого использования ими средств республиканского бюджета Республики Мордовия, а также в случае непредставления ими в установленные сроки отчетности о расходовании ранее полученных средств;</w:t>
      </w:r>
    </w:p>
    <w:p w:rsidR="007E184D" w:rsidRDefault="007E184D">
      <w:pPr>
        <w:pStyle w:val="ConsPlusNormal"/>
        <w:ind w:firstLine="540"/>
        <w:jc w:val="both"/>
      </w:pPr>
      <w:r>
        <w:t>6) взыскивать в установленном порядке с организаций и физических лиц средства республиканского бюджета Республики Мордовия, израсходованные ими не по целевому назначению, с наложением штрафа в соответствии с законодательством Российской Федерации и Республики Мордовия;</w:t>
      </w:r>
    </w:p>
    <w:p w:rsidR="007E184D" w:rsidRDefault="007E184D">
      <w:pPr>
        <w:pStyle w:val="ConsPlusNormal"/>
        <w:ind w:firstLine="540"/>
        <w:jc w:val="both"/>
      </w:pPr>
      <w:r>
        <w:t>7) обращаться в установленном порядке в суд с исками по вопросам, отнесенным к компетенции Министерства;</w:t>
      </w:r>
    </w:p>
    <w:p w:rsidR="007E184D" w:rsidRDefault="007E184D">
      <w:pPr>
        <w:pStyle w:val="ConsPlusNormal"/>
        <w:ind w:firstLine="540"/>
        <w:jc w:val="both"/>
      </w:pPr>
      <w:r>
        <w:t xml:space="preserve">8) выдавать в установленном порядке за счет средств республиканского бюджета Республики Мордовия бюджетные кредиты на условиях и в пределах лимитов, предусмотренных </w:t>
      </w:r>
      <w:hyperlink r:id="rId86" w:history="1">
        <w:r>
          <w:rPr>
            <w:color w:val="0000FF"/>
          </w:rPr>
          <w:t>законом</w:t>
        </w:r>
      </w:hyperlink>
      <w:r>
        <w:t xml:space="preserve"> Республики Мордовия о республиканском бюджете Республики Мордовия;</w:t>
      </w:r>
    </w:p>
    <w:p w:rsidR="007E184D" w:rsidRDefault="007E184D">
      <w:pPr>
        <w:pStyle w:val="ConsPlusNormal"/>
        <w:ind w:firstLine="540"/>
        <w:jc w:val="both"/>
      </w:pPr>
      <w:proofErr w:type="gramStart"/>
      <w:r>
        <w:t>9) проверять в организациях, получающих средства республиканского бюджета Республики Мордовия, в организациях - получателях государственных гарантий Республики Мордовия, бюджетных кредитов и бюджетных инвестиций, в органах местного самоуправления муниципальных образований в Республике Мордовия - получателей межбюджетных трансфертов из республиканского бюджета Республики Мордовия денежные документы, регистры бухгалтерского учета, отчеты, планы, сметы и иные документы, фактическое наличие, сохранность и правильность использования денежных средств, а также</w:t>
      </w:r>
      <w:proofErr w:type="gramEnd"/>
      <w:r>
        <w:t xml:space="preserve"> получать необходимые письменные объяснения должностных, материально ответственных и иных лиц, справки и сведения по вопросам, возникающим в ходе ревизий и проверок, и заверенные копии документов, необходимых для проведения контрольных и надзорных мероприятий;</w:t>
      </w:r>
    </w:p>
    <w:p w:rsidR="007E184D" w:rsidRDefault="007E184D">
      <w:pPr>
        <w:pStyle w:val="ConsPlusNormal"/>
        <w:ind w:firstLine="540"/>
        <w:jc w:val="both"/>
      </w:pPr>
      <w:r>
        <w:t>10) проводить в организациях любых форм собственности, получивших от проверяемой организации денежные средства, материальные ценности и документы, сличение записей, документов и данных с соответствующими записями, документами и данными проверяемой организации (встречная проверка);</w:t>
      </w:r>
    </w:p>
    <w:p w:rsidR="007E184D" w:rsidRDefault="007E184D">
      <w:pPr>
        <w:pStyle w:val="ConsPlusNormal"/>
        <w:ind w:firstLine="540"/>
        <w:jc w:val="both"/>
      </w:pPr>
      <w:r>
        <w:t xml:space="preserve">11) осуществлять </w:t>
      </w:r>
      <w:proofErr w:type="gramStart"/>
      <w:r>
        <w:t>контроль за</w:t>
      </w:r>
      <w:proofErr w:type="gramEnd"/>
      <w:r>
        <w:t xml:space="preserve"> своевременностью и полнотой устранения проверяемыми организациями и (или) их вышестоящими органами нарушений законодательства в финансово-бюджетной сфере;</w:t>
      </w:r>
    </w:p>
    <w:p w:rsidR="007E184D" w:rsidRDefault="007E184D">
      <w:pPr>
        <w:pStyle w:val="ConsPlusNormal"/>
        <w:ind w:firstLine="540"/>
        <w:jc w:val="both"/>
      </w:pPr>
      <w:r>
        <w:t>12) заказывать проведение необходимых испытаний, экспертиз, анализов и оценок, а также научных исследований по вопросам осуществления государственного финансового контроля;</w:t>
      </w:r>
    </w:p>
    <w:p w:rsidR="007E184D" w:rsidRDefault="007E184D">
      <w:pPr>
        <w:pStyle w:val="ConsPlusNormal"/>
        <w:ind w:firstLine="540"/>
        <w:jc w:val="both"/>
      </w:pPr>
      <w:r>
        <w:t>13) создавать координационные и совещательные органы (советы, комиссии, группы, коллегии), в том числе межведомственные, в установленной сфере деятельности;</w:t>
      </w:r>
    </w:p>
    <w:p w:rsidR="007E184D" w:rsidRDefault="007E184D">
      <w:pPr>
        <w:pStyle w:val="ConsPlusNormal"/>
        <w:jc w:val="both"/>
      </w:pPr>
      <w:r>
        <w:t xml:space="preserve">(пп. 13 в ред. </w:t>
      </w:r>
      <w:hyperlink r:id="rId87" w:history="1">
        <w:r>
          <w:rPr>
            <w:color w:val="0000FF"/>
          </w:rPr>
          <w:t>постановления</w:t>
        </w:r>
      </w:hyperlink>
      <w:r>
        <w:t xml:space="preserve"> Правительства РМ от 20.10.2008 N 475)</w:t>
      </w:r>
    </w:p>
    <w:p w:rsidR="007E184D" w:rsidRDefault="007E184D">
      <w:pPr>
        <w:pStyle w:val="ConsPlusNormal"/>
        <w:ind w:firstLine="540"/>
        <w:jc w:val="both"/>
      </w:pPr>
      <w:r>
        <w:t>14) применять в пределах своей компетенции в процессе исполнения республиканского бюджета Республики Мордовия меры принуждения, предусмотренные бюджетным законодательством.</w:t>
      </w:r>
    </w:p>
    <w:p w:rsidR="007E184D" w:rsidRDefault="007E184D">
      <w:pPr>
        <w:pStyle w:val="ConsPlusNormal"/>
        <w:jc w:val="both"/>
      </w:pPr>
      <w:r>
        <w:t xml:space="preserve">(п. 9 в ред. </w:t>
      </w:r>
      <w:hyperlink r:id="rId88" w:history="1">
        <w:r>
          <w:rPr>
            <w:color w:val="0000FF"/>
          </w:rPr>
          <w:t>постановления</w:t>
        </w:r>
      </w:hyperlink>
      <w:r>
        <w:t xml:space="preserve"> Правительства РМ от 03.07.2008 N 299)</w:t>
      </w:r>
    </w:p>
    <w:p w:rsidR="007E184D" w:rsidRDefault="007E184D">
      <w:pPr>
        <w:pStyle w:val="ConsPlusNormal"/>
        <w:jc w:val="both"/>
      </w:pPr>
    </w:p>
    <w:p w:rsidR="007E184D" w:rsidRDefault="007E184D">
      <w:pPr>
        <w:pStyle w:val="ConsPlusNormal"/>
        <w:jc w:val="center"/>
        <w:outlineLvl w:val="1"/>
      </w:pPr>
      <w:r>
        <w:t>3. Организация деятельности</w:t>
      </w:r>
    </w:p>
    <w:p w:rsidR="007E184D" w:rsidRDefault="007E184D">
      <w:pPr>
        <w:pStyle w:val="ConsPlusNormal"/>
        <w:jc w:val="both"/>
      </w:pPr>
    </w:p>
    <w:p w:rsidR="007E184D" w:rsidRDefault="007E184D">
      <w:pPr>
        <w:pStyle w:val="ConsPlusNormal"/>
        <w:ind w:firstLine="540"/>
        <w:jc w:val="both"/>
      </w:pPr>
      <w:r>
        <w:t>10. Министерство возглавляет Министр, являющийся по должности Заместителем Председателя Правительства Республики Мордовия, назначаемый на должность Главой Республики Мордовия по согласованию с Государственным Собранием Республики Мордовия.</w:t>
      </w:r>
    </w:p>
    <w:p w:rsidR="007E184D" w:rsidRDefault="007E184D">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РМ от 19.08.2013 N 335)</w:t>
      </w:r>
    </w:p>
    <w:p w:rsidR="007E184D" w:rsidRDefault="007E184D">
      <w:pPr>
        <w:pStyle w:val="ConsPlusNormal"/>
        <w:ind w:firstLine="540"/>
        <w:jc w:val="both"/>
      </w:pPr>
      <w:r>
        <w:t>К вышеуказанной должности предъявляются следующие квалификационные требования:</w:t>
      </w:r>
    </w:p>
    <w:p w:rsidR="007E184D" w:rsidRDefault="007E184D">
      <w:pPr>
        <w:pStyle w:val="ConsPlusNormal"/>
        <w:ind w:firstLine="540"/>
        <w:jc w:val="both"/>
      </w:pPr>
      <w:r>
        <w:t>а) наличие высшего профессионального образования по направлению подготовки "экономика" или по специальности "экономика и управление", удостоверенного дипломом государственного образца, либо наличие ученых степеней кандидата или доктора экономических наук;</w:t>
      </w:r>
    </w:p>
    <w:p w:rsidR="007E184D" w:rsidRDefault="007E184D">
      <w:pPr>
        <w:pStyle w:val="ConsPlusNormal"/>
        <w:ind w:firstLine="540"/>
        <w:jc w:val="both"/>
      </w:pPr>
      <w:proofErr w:type="gramStart"/>
      <w:r>
        <w:t>б) наличие опыта профессиональной деятельности в области государственного или муниципального управления, экономики, финансов и кредита - не менее 5 лет, в том числе стажа работы на руководящих должностях в органах государственной власти Российской Федерации либо в органах государственной власти Республики Мордовия,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w:t>
      </w:r>
      <w:proofErr w:type="gramEnd"/>
      <w:r>
        <w:t xml:space="preserve"> уровней, налогообложением, банковским делом, бухгалтерским учетом, анализом, аудитом и статистикой, - не менее 3 лет;</w:t>
      </w:r>
    </w:p>
    <w:p w:rsidR="007E184D" w:rsidRDefault="007E184D">
      <w:pPr>
        <w:pStyle w:val="ConsPlusNormal"/>
        <w:ind w:firstLine="540"/>
        <w:jc w:val="both"/>
      </w:pPr>
      <w:r>
        <w:t xml:space="preserve">в) знание </w:t>
      </w:r>
      <w:hyperlink r:id="rId90" w:history="1">
        <w:r>
          <w:rPr>
            <w:color w:val="0000FF"/>
          </w:rPr>
          <w:t>Конституции</w:t>
        </w:r>
      </w:hyperlink>
      <w:r>
        <w:t xml:space="preserve"> Российской Федерации, федеральных законов, </w:t>
      </w:r>
      <w:hyperlink r:id="rId91" w:history="1">
        <w:r>
          <w:rPr>
            <w:color w:val="0000FF"/>
          </w:rPr>
          <w:t>Конституции</w:t>
        </w:r>
      </w:hyperlink>
      <w:r>
        <w:t xml:space="preserve"> Республики Мордовия, законов Республики Мордовия и иных нормативных правовых актов применительно к исполнению соответствующих должностных обязанностей.</w:t>
      </w:r>
    </w:p>
    <w:p w:rsidR="007E184D" w:rsidRDefault="007E184D">
      <w:pPr>
        <w:pStyle w:val="ConsPlusNormal"/>
        <w:ind w:firstLine="540"/>
        <w:jc w:val="both"/>
      </w:pPr>
      <w:r>
        <w:t>11. Министр:</w:t>
      </w:r>
    </w:p>
    <w:p w:rsidR="007E184D" w:rsidRDefault="007E184D">
      <w:pPr>
        <w:pStyle w:val="ConsPlusNormal"/>
        <w:ind w:firstLine="540"/>
        <w:jc w:val="both"/>
      </w:pPr>
      <w:r>
        <w:t>руководит деятельностью Министерства на основе единоначалия;</w:t>
      </w:r>
    </w:p>
    <w:p w:rsidR="007E184D" w:rsidRDefault="007E184D">
      <w:pPr>
        <w:pStyle w:val="ConsPlusNormal"/>
        <w:ind w:firstLine="540"/>
        <w:jc w:val="both"/>
      </w:pPr>
      <w:r>
        <w:t>распределяет обязанности между заместителями Министра;</w:t>
      </w:r>
    </w:p>
    <w:p w:rsidR="007E184D" w:rsidRDefault="007E184D">
      <w:pPr>
        <w:pStyle w:val="ConsPlusNormal"/>
        <w:ind w:firstLine="540"/>
        <w:jc w:val="both"/>
      </w:pPr>
      <w:r>
        <w:t xml:space="preserve">вносит в установленном </w:t>
      </w:r>
      <w:hyperlink r:id="rId92" w:history="1">
        <w:r>
          <w:rPr>
            <w:color w:val="0000FF"/>
          </w:rPr>
          <w:t>порядке</w:t>
        </w:r>
      </w:hyperlink>
      <w:r>
        <w:t xml:space="preserve"> на рассмотрение Правительства Республики Мордовия проекты нормативных правовых актов по вопросам, входящим в компетенцию Министерства;</w:t>
      </w:r>
    </w:p>
    <w:p w:rsidR="007E184D" w:rsidRDefault="007E184D">
      <w:pPr>
        <w:pStyle w:val="ConsPlusNormal"/>
        <w:ind w:firstLine="540"/>
        <w:jc w:val="both"/>
      </w:pPr>
      <w:r>
        <w:t>утверждает положения о структурных подразделениях Министерства;</w:t>
      </w:r>
    </w:p>
    <w:p w:rsidR="007E184D" w:rsidRDefault="007E184D">
      <w:pPr>
        <w:pStyle w:val="ConsPlusNormal"/>
        <w:ind w:firstLine="540"/>
        <w:jc w:val="both"/>
      </w:pPr>
      <w:r>
        <w:t>назначает в установленном порядке на должность и освобождает от должности работников аппарата Министерства;</w:t>
      </w:r>
    </w:p>
    <w:p w:rsidR="007E184D" w:rsidRDefault="007E184D">
      <w:pPr>
        <w:pStyle w:val="ConsPlusNormal"/>
        <w:ind w:firstLine="540"/>
        <w:jc w:val="both"/>
      </w:pPr>
      <w:r>
        <w:t>решает в соответствии с законодательством Республики Мордовия о государственной гражданской службе вопросы, связанные с прохождением государственной гражданской службы в Министерстве;</w:t>
      </w:r>
    </w:p>
    <w:p w:rsidR="007E184D" w:rsidRDefault="007E184D">
      <w:pPr>
        <w:pStyle w:val="ConsPlusNormal"/>
        <w:ind w:firstLine="540"/>
        <w:jc w:val="both"/>
      </w:pPr>
      <w:r>
        <w:t xml:space="preserve">утверждает штатное расписание аппарата Министерства в пределах </w:t>
      </w:r>
      <w:hyperlink r:id="rId93" w:history="1">
        <w:r>
          <w:rPr>
            <w:color w:val="0000FF"/>
          </w:rPr>
          <w:t>численности</w:t>
        </w:r>
      </w:hyperlink>
      <w:r>
        <w:t xml:space="preserve"> и </w:t>
      </w:r>
      <w:hyperlink r:id="rId94" w:history="1">
        <w:r>
          <w:rPr>
            <w:color w:val="0000FF"/>
          </w:rPr>
          <w:t>структуры</w:t>
        </w:r>
      </w:hyperlink>
      <w:r>
        <w:t xml:space="preserve">, установленных Главой Республики Мордовия, а также смету расходов на его содержание в </w:t>
      </w:r>
      <w:proofErr w:type="gramStart"/>
      <w:r>
        <w:t>пределах</w:t>
      </w:r>
      <w:proofErr w:type="gramEnd"/>
      <w:r>
        <w:t xml:space="preserve"> утвержденных на соответствующий период бюджетных ассигнований, предусмотренных в республиканском бюджете Республики Мордовия;</w:t>
      </w:r>
    </w:p>
    <w:p w:rsidR="007E184D" w:rsidRDefault="007E184D">
      <w:pPr>
        <w:pStyle w:val="ConsPlusNormal"/>
        <w:jc w:val="both"/>
      </w:pPr>
      <w:r>
        <w:t xml:space="preserve">(в ред. </w:t>
      </w:r>
      <w:hyperlink r:id="rId95" w:history="1">
        <w:r>
          <w:rPr>
            <w:color w:val="0000FF"/>
          </w:rPr>
          <w:t>постановления</w:t>
        </w:r>
      </w:hyperlink>
      <w:r>
        <w:t xml:space="preserve"> Правительства РМ от 29.04.2013 N 128)</w:t>
      </w:r>
    </w:p>
    <w:p w:rsidR="007E184D" w:rsidRDefault="007E184D">
      <w:pPr>
        <w:pStyle w:val="ConsPlusNormal"/>
        <w:ind w:firstLine="540"/>
        <w:jc w:val="both"/>
      </w:pPr>
      <w:r>
        <w:t>представляет в установленном порядке особо отличившихся работников аппарата Министерства к присвоению почетных званий и награждению государственными наградами Республики Мордовия;</w:t>
      </w:r>
    </w:p>
    <w:p w:rsidR="007E184D" w:rsidRDefault="007E184D">
      <w:pPr>
        <w:pStyle w:val="ConsPlusNormal"/>
        <w:ind w:firstLine="540"/>
        <w:jc w:val="both"/>
      </w:pPr>
      <w:r>
        <w:t>подписывает в установленном порядке кредитные договоры;</w:t>
      </w:r>
    </w:p>
    <w:p w:rsidR="007E184D" w:rsidRDefault="007E184D">
      <w:pPr>
        <w:pStyle w:val="ConsPlusNormal"/>
        <w:jc w:val="both"/>
      </w:pPr>
      <w:r>
        <w:t xml:space="preserve">(в ред. </w:t>
      </w:r>
      <w:hyperlink r:id="rId96" w:history="1">
        <w:r>
          <w:rPr>
            <w:color w:val="0000FF"/>
          </w:rPr>
          <w:t>постановления</w:t>
        </w:r>
      </w:hyperlink>
      <w:r>
        <w:t xml:space="preserve"> Правительства РМ от 03.07.2008 N 299)</w:t>
      </w:r>
    </w:p>
    <w:p w:rsidR="007E184D" w:rsidRDefault="007E184D">
      <w:pPr>
        <w:pStyle w:val="ConsPlusNormal"/>
        <w:ind w:firstLine="540"/>
        <w:jc w:val="both"/>
      </w:pPr>
      <w:r>
        <w:t>издает в пределах своей компетенции приказы и дает указания, обязательные для исполнения работниками Министерства;</w:t>
      </w:r>
    </w:p>
    <w:p w:rsidR="007E184D" w:rsidRDefault="007E184D">
      <w:pPr>
        <w:pStyle w:val="ConsPlusNormal"/>
        <w:jc w:val="both"/>
      </w:pPr>
      <w:r>
        <w:t xml:space="preserve">(в ред. постановлений Правительства РМ от 03.07.2008 </w:t>
      </w:r>
      <w:hyperlink r:id="rId97" w:history="1">
        <w:r>
          <w:rPr>
            <w:color w:val="0000FF"/>
          </w:rPr>
          <w:t>N 299</w:t>
        </w:r>
      </w:hyperlink>
      <w:r>
        <w:t xml:space="preserve">, от 20.10.2008 </w:t>
      </w:r>
      <w:hyperlink r:id="rId98" w:history="1">
        <w:r>
          <w:rPr>
            <w:color w:val="0000FF"/>
          </w:rPr>
          <w:t>N 475</w:t>
        </w:r>
      </w:hyperlink>
      <w:r>
        <w:t>)</w:t>
      </w:r>
    </w:p>
    <w:p w:rsidR="007E184D" w:rsidRDefault="007E184D">
      <w:pPr>
        <w:pStyle w:val="ConsPlusNormal"/>
        <w:ind w:firstLine="540"/>
        <w:jc w:val="both"/>
      </w:pPr>
      <w:r>
        <w:t>осуществляет другие полномочия в соответствии с законодательством Российской Федерации и Республики Мордовия.</w:t>
      </w:r>
    </w:p>
    <w:p w:rsidR="007E184D" w:rsidRDefault="007E184D">
      <w:pPr>
        <w:pStyle w:val="ConsPlusNormal"/>
        <w:ind w:firstLine="540"/>
        <w:jc w:val="both"/>
      </w:pPr>
      <w:r>
        <w:t>несет персональную ответственность за состояние антикоррупционной работы в Министерстве;</w:t>
      </w:r>
    </w:p>
    <w:p w:rsidR="007E184D" w:rsidRDefault="007E184D">
      <w:pPr>
        <w:pStyle w:val="ConsPlusNormal"/>
        <w:jc w:val="both"/>
      </w:pPr>
      <w:r>
        <w:t xml:space="preserve">(абзац введен </w:t>
      </w:r>
      <w:hyperlink r:id="rId99" w:history="1">
        <w:r>
          <w:rPr>
            <w:color w:val="0000FF"/>
          </w:rPr>
          <w:t>постановлением</w:t>
        </w:r>
      </w:hyperlink>
      <w:r>
        <w:t xml:space="preserve"> Правительства РМ от 24.02.2014 N 79)</w:t>
      </w:r>
    </w:p>
    <w:p w:rsidR="007E184D" w:rsidRDefault="007E184D">
      <w:pPr>
        <w:pStyle w:val="ConsPlusNormal"/>
        <w:ind w:firstLine="540"/>
        <w:jc w:val="both"/>
      </w:pPr>
      <w:r>
        <w:t>12. Министр имеет пять заместителей, в том числе двух первых, назначаемых на должность и освобождаемых от должности Главой Республики Мордовия.</w:t>
      </w:r>
    </w:p>
    <w:p w:rsidR="007E184D" w:rsidRDefault="007E184D">
      <w:pPr>
        <w:pStyle w:val="ConsPlusNormal"/>
        <w:jc w:val="both"/>
      </w:pPr>
      <w:r>
        <w:t>(</w:t>
      </w:r>
      <w:proofErr w:type="gramStart"/>
      <w:r>
        <w:t>в</w:t>
      </w:r>
      <w:proofErr w:type="gramEnd"/>
      <w:r>
        <w:t xml:space="preserve"> ред. постановлений Правительства РМ от 04.02.2013 </w:t>
      </w:r>
      <w:hyperlink r:id="rId100" w:history="1">
        <w:r>
          <w:rPr>
            <w:color w:val="0000FF"/>
          </w:rPr>
          <w:t>N 24</w:t>
        </w:r>
      </w:hyperlink>
      <w:r>
        <w:t xml:space="preserve">, от 16.06.2014 </w:t>
      </w:r>
      <w:hyperlink r:id="rId101" w:history="1">
        <w:r>
          <w:rPr>
            <w:color w:val="0000FF"/>
          </w:rPr>
          <w:t>N 272</w:t>
        </w:r>
      </w:hyperlink>
      <w:r>
        <w:t>)</w:t>
      </w:r>
    </w:p>
    <w:p w:rsidR="007E184D" w:rsidRDefault="007E184D">
      <w:pPr>
        <w:pStyle w:val="ConsPlusNormal"/>
        <w:ind w:firstLine="540"/>
        <w:jc w:val="both"/>
      </w:pPr>
      <w:r>
        <w:t xml:space="preserve">В случае отсутствия Министра его обязанности исполняет один из первых заместителей </w:t>
      </w:r>
      <w:r>
        <w:lastRenderedPageBreak/>
        <w:t>Министра, уполномоченный Главой Республики Мордовия.</w:t>
      </w:r>
    </w:p>
    <w:p w:rsidR="007E184D" w:rsidRDefault="007E184D">
      <w:pPr>
        <w:pStyle w:val="ConsPlusNormal"/>
        <w:jc w:val="both"/>
      </w:pPr>
      <w:r>
        <w:t xml:space="preserve">(в ред. постановлений Правительства РМ от 04.02.2013 </w:t>
      </w:r>
      <w:hyperlink r:id="rId102" w:history="1">
        <w:r>
          <w:rPr>
            <w:color w:val="0000FF"/>
          </w:rPr>
          <w:t>N 24</w:t>
        </w:r>
      </w:hyperlink>
      <w:r>
        <w:t xml:space="preserve">, от 16.06.2014 </w:t>
      </w:r>
      <w:hyperlink r:id="rId103" w:history="1">
        <w:r>
          <w:rPr>
            <w:color w:val="0000FF"/>
          </w:rPr>
          <w:t>N 272</w:t>
        </w:r>
      </w:hyperlink>
      <w:r>
        <w:t>)</w:t>
      </w:r>
    </w:p>
    <w:p w:rsidR="007E184D" w:rsidRDefault="007E184D">
      <w:pPr>
        <w:pStyle w:val="ConsPlusNormal"/>
        <w:jc w:val="both"/>
      </w:pPr>
    </w:p>
    <w:p w:rsidR="007E184D" w:rsidRDefault="007E184D">
      <w:pPr>
        <w:pStyle w:val="ConsPlusNormal"/>
        <w:jc w:val="both"/>
      </w:pPr>
    </w:p>
    <w:p w:rsidR="007E184D" w:rsidRDefault="007E184D">
      <w:pPr>
        <w:pStyle w:val="ConsPlusNormal"/>
        <w:pBdr>
          <w:top w:val="single" w:sz="6" w:space="0" w:color="auto"/>
        </w:pBdr>
        <w:spacing w:before="100" w:after="100"/>
        <w:jc w:val="both"/>
        <w:rPr>
          <w:sz w:val="2"/>
          <w:szCs w:val="2"/>
        </w:rPr>
      </w:pPr>
    </w:p>
    <w:p w:rsidR="007D05EA" w:rsidRDefault="007D05EA"/>
    <w:sectPr w:rsidR="007D05EA" w:rsidSect="00F32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grammar="clean"/>
  <w:defaultTabStop w:val="708"/>
  <w:characterSpacingControl w:val="doNotCompress"/>
  <w:compat/>
  <w:rsids>
    <w:rsidRoot w:val="007E184D"/>
    <w:rsid w:val="007D05EA"/>
    <w:rsid w:val="007E184D"/>
    <w:rsid w:val="00884B03"/>
    <w:rsid w:val="00C62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8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18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18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FBE477FFD8F6D565933644D98E7F0AFD9C765A9309990AE38B92AFEBB7D7IFU8L" TargetMode="External"/><Relationship Id="rId21" Type="http://schemas.openxmlformats.org/officeDocument/2006/relationships/hyperlink" Target="consultantplus://offline/ref=B9FBE477FFD8F6D565933644D98E7F0AFD9C765A9A0D990DEAD698A7B2BBD5FFI4UDL" TargetMode="External"/><Relationship Id="rId42" Type="http://schemas.openxmlformats.org/officeDocument/2006/relationships/hyperlink" Target="consultantplus://offline/ref=B9FBE477FFD8F6D565933644D98E7F0AFD9C765A9C0E910EE0D698A7B2BBD5FF4D622CF0DE9FC3FDD8E654I5U2L" TargetMode="External"/><Relationship Id="rId47" Type="http://schemas.openxmlformats.org/officeDocument/2006/relationships/hyperlink" Target="consultantplus://offline/ref=B9FBE477FFD8F6D565933644D98E7F0AFD9C765A9C0E900DEED698A7B2BBD5FF4D622CF0DE9FC3FDD8E654I5U1L" TargetMode="External"/><Relationship Id="rId63" Type="http://schemas.openxmlformats.org/officeDocument/2006/relationships/hyperlink" Target="consultantplus://offline/ref=B9FBE477FFD8F6D565933644D98E7F0AFD9C765A9C0E910EE0D698A7B2BBD5FF4D622CF0DE9FC3FDD8E650I5U7L" TargetMode="External"/><Relationship Id="rId68" Type="http://schemas.openxmlformats.org/officeDocument/2006/relationships/hyperlink" Target="consultantplus://offline/ref=B9FBE477FFD8F6D565932849CFE22206FB962C529D099B58B489C3FAE5B2DFA80A2D75B09C94ICUAL" TargetMode="External"/><Relationship Id="rId84" Type="http://schemas.openxmlformats.org/officeDocument/2006/relationships/hyperlink" Target="consultantplus://offline/ref=B9FBE477FFD8F6D565933644D98E7F0AFD9C765A9A0B900BEAD698A7B2BBD5FF4D622CF0DE9FC3FDD8E654I5UCL" TargetMode="External"/><Relationship Id="rId89" Type="http://schemas.openxmlformats.org/officeDocument/2006/relationships/hyperlink" Target="consultantplus://offline/ref=B9FBE477FFD8F6D565933644D98E7F0AFD9C765A9E09950AECD698A7B2BBD5FF4D622CF0DE9FC3FDD8E654I5U1L" TargetMode="External"/><Relationship Id="rId7" Type="http://schemas.openxmlformats.org/officeDocument/2006/relationships/hyperlink" Target="consultantplus://offline/ref=B9FBE477FFD8F6D565933644D98E7F0AFD9C765A9A069907EBD698A7B2BBD5FF4D622CF0DE9FC3FDD8E655I5U0L" TargetMode="External"/><Relationship Id="rId71" Type="http://schemas.openxmlformats.org/officeDocument/2006/relationships/hyperlink" Target="consultantplus://offline/ref=B9FBE477FFD8F6D565933644D98E7F0AFD9C765A9C0E910EE0D698A7B2BBD5FF4D622CF0DE9FC3FDD8E657I5U1L" TargetMode="External"/><Relationship Id="rId92" Type="http://schemas.openxmlformats.org/officeDocument/2006/relationships/hyperlink" Target="consultantplus://offline/ref=B9FBE477FFD8F6D565933644D98E7F0AFD9C765A9C0A9106EDD698A7B2BBD5FF4D622CF0DE9FC3FDD8E754I5UCL" TargetMode="External"/><Relationship Id="rId2" Type="http://schemas.openxmlformats.org/officeDocument/2006/relationships/settings" Target="settings.xml"/><Relationship Id="rId16" Type="http://schemas.openxmlformats.org/officeDocument/2006/relationships/hyperlink" Target="consultantplus://offline/ref=B9FBE477FFD8F6D565933644D98E7F0AFD9C765A9D0F9606E1D698A7B2BBD5FF4D622CF0DE9FC3FDD8E654I5U3L" TargetMode="External"/><Relationship Id="rId29" Type="http://schemas.openxmlformats.org/officeDocument/2006/relationships/hyperlink" Target="consultantplus://offline/ref=B9FBE477FFD8F6D565933644D98E7F0AFD9C765A9A0F970AE0D698A7B2BBD5FF4D622CF0DE9FC3FDD8E654I5U1L" TargetMode="External"/><Relationship Id="rId11" Type="http://schemas.openxmlformats.org/officeDocument/2006/relationships/hyperlink" Target="consultantplus://offline/ref=B9FBE477FFD8F6D565933644D98E7F0AFD9C765A9E07950FEDD698A7B2BBD5FF4D622CF0DE9FC3FDD8E655I5U1L" TargetMode="External"/><Relationship Id="rId24" Type="http://schemas.openxmlformats.org/officeDocument/2006/relationships/hyperlink" Target="consultantplus://offline/ref=B9FBE477FFD8F6D565933644D98E7F0AFD9C765A9A0A980EEFD698A7B2BBD5FF4D622CF0DE9FC3FDD8E654I5U2L" TargetMode="External"/><Relationship Id="rId32" Type="http://schemas.openxmlformats.org/officeDocument/2006/relationships/hyperlink" Target="consultantplus://offline/ref=B9FBE477FFD8F6D565933644D98E7F0AFD9C765A9A0B900BEAD698A7B2BBD5FF4D622CF0DE9FC3FDD8E654I5U1L" TargetMode="External"/><Relationship Id="rId37" Type="http://schemas.openxmlformats.org/officeDocument/2006/relationships/hyperlink" Target="consultantplus://offline/ref=B9FBE477FFD8F6D565933644D98E7F0AFD9C765A9E0F950BEDD698A7B2BBD5FF4D622CF0DE9FC3FDD8E654I5U1L" TargetMode="External"/><Relationship Id="rId40" Type="http://schemas.openxmlformats.org/officeDocument/2006/relationships/hyperlink" Target="consultantplus://offline/ref=B9FBE477FFD8F6D565933644D98E7F0AFD9C765A9E09950AECD698A7B2BBD5FF4D622CF0DE9FC3FDD8E654I5U1L" TargetMode="External"/><Relationship Id="rId45" Type="http://schemas.openxmlformats.org/officeDocument/2006/relationships/hyperlink" Target="consultantplus://offline/ref=B9FBE477FFD8F6D565933644D98E7F0AFD9C765A9D099509E9D698A7B2BBD5FF4D622CF0DE9FC3FDD8E654I5U1L" TargetMode="External"/><Relationship Id="rId53" Type="http://schemas.openxmlformats.org/officeDocument/2006/relationships/hyperlink" Target="consultantplus://offline/ref=B9FBE477FFD8F6D565933644D98E7F0AFD9C765A9D08900BE9D698A7B2BBD5FF4D622CF0DE9FC3FDD8E650I5UCL" TargetMode="External"/><Relationship Id="rId58" Type="http://schemas.openxmlformats.org/officeDocument/2006/relationships/hyperlink" Target="consultantplus://offline/ref=B9FBE477FFD8F6D565933644D98E7F0AFD9C765A9C0E910EE0D698A7B2BBD5FF4D622CF0DE9FC3FDD8E650I5U7L" TargetMode="External"/><Relationship Id="rId66" Type="http://schemas.openxmlformats.org/officeDocument/2006/relationships/hyperlink" Target="consultantplus://offline/ref=B9FBE477FFD8F6D565932849CFE22206FB962C529D099B58B489C3FAE5B2DFA80A2D75B09D96ICUBL" TargetMode="External"/><Relationship Id="rId74" Type="http://schemas.openxmlformats.org/officeDocument/2006/relationships/hyperlink" Target="consultantplus://offline/ref=B9FBE477FFD8F6D565933644D98E7F0AFD9C765A9E0F950BEDD698A7B2BBD5FF4D622CF0DE9FC3FDD8E654I5UCL" TargetMode="External"/><Relationship Id="rId79" Type="http://schemas.openxmlformats.org/officeDocument/2006/relationships/hyperlink" Target="consultantplus://offline/ref=B9FBE477FFD8F6D565932849CFE22206F8902E549A0B9B58B489C3FAE5B2DFA80A2D75B29A92C2FBIDU9L" TargetMode="External"/><Relationship Id="rId87" Type="http://schemas.openxmlformats.org/officeDocument/2006/relationships/hyperlink" Target="consultantplus://offline/ref=B9FBE477FFD8F6D565933644D98E7F0AFD9C765A9A08930EE0D698A7B2BBD5FF4D622CF0DE9FC3FDD8E654I5U2L" TargetMode="External"/><Relationship Id="rId102" Type="http://schemas.openxmlformats.org/officeDocument/2006/relationships/hyperlink" Target="consultantplus://offline/ref=B9FBE477FFD8F6D565933644D98E7F0AFD9C765A9E07950FEDD698A7B2BBD5FF4D622CF0DE9FC3FDD8E655I5U3L" TargetMode="External"/><Relationship Id="rId5" Type="http://schemas.openxmlformats.org/officeDocument/2006/relationships/hyperlink" Target="consultantplus://offline/ref=B9FBE477FFD8F6D565933644D98E7F0AFD9C765A9A0B900BEAD698A7B2BBD5FF4D622CF0DE9FC3FDD8E654I5U1L" TargetMode="External"/><Relationship Id="rId61" Type="http://schemas.openxmlformats.org/officeDocument/2006/relationships/hyperlink" Target="consultantplus://offline/ref=B9FBE477FFD8F6D565933644D98E7F0AFD9C765A9C0E910EE0D698A7B2BBD5FF4D622CF0DE9FC3FDD8E650I5U7L" TargetMode="External"/><Relationship Id="rId82" Type="http://schemas.openxmlformats.org/officeDocument/2006/relationships/hyperlink" Target="consultantplus://offline/ref=B9FBE477FFD8F6D565933644D98E7F0AFD9C765A9E089306EDD698A7B2BBD5FF4D622CF0DE9FC3FDD8E655I5U6L" TargetMode="External"/><Relationship Id="rId90" Type="http://schemas.openxmlformats.org/officeDocument/2006/relationships/hyperlink" Target="consultantplus://offline/ref=B9FBE477FFD8F6D565932849CFE22206FB9F2F529058CC5AE5DCCDIFUFL" TargetMode="External"/><Relationship Id="rId95" Type="http://schemas.openxmlformats.org/officeDocument/2006/relationships/hyperlink" Target="consultantplus://offline/ref=B9FBE477FFD8F6D565933644D98E7F0AFD9C765A9E089306EDD698A7B2BBD5FF4D622CF0DE9FC3FDD8E655I5U7L" TargetMode="External"/><Relationship Id="rId19" Type="http://schemas.openxmlformats.org/officeDocument/2006/relationships/hyperlink" Target="consultantplus://offline/ref=B9FBE477FFD8F6D565933644D98E7F0AFD9C765A9D06930DE1D698A7B2BBD5FF4D622CF0DE9FC3FDD8E654I5U1L" TargetMode="External"/><Relationship Id="rId14" Type="http://schemas.openxmlformats.org/officeDocument/2006/relationships/hyperlink" Target="consultantplus://offline/ref=B9FBE477FFD8F6D565933644D98E7F0AFD9C765A9C0A920BE8D698A7B2BBD5FF4D622CF0DE9FC3FDD8E653I5UDL" TargetMode="External"/><Relationship Id="rId22" Type="http://schemas.openxmlformats.org/officeDocument/2006/relationships/hyperlink" Target="consultantplus://offline/ref=B9FBE477FFD8F6D565933644D98E7F0AFD9C765A9C0F9208E38B92AFEBB7D7IFU8L" TargetMode="External"/><Relationship Id="rId27" Type="http://schemas.openxmlformats.org/officeDocument/2006/relationships/hyperlink" Target="consultantplus://offline/ref=B9FBE477FFD8F6D565933644D98E7F0AFD9C765A9A0F9309E0D698A7B2BBD5FFI4UDL" TargetMode="External"/><Relationship Id="rId30" Type="http://schemas.openxmlformats.org/officeDocument/2006/relationships/hyperlink" Target="consultantplus://offline/ref=B9FBE477FFD8F6D565933644D98E7F0AFD9C765A9A0D980BE9D698A7B2BBD5FFI4UDL" TargetMode="External"/><Relationship Id="rId35" Type="http://schemas.openxmlformats.org/officeDocument/2006/relationships/hyperlink" Target="consultantplus://offline/ref=B9FBE477FFD8F6D565933644D98E7F0AFD9C765A99079608E8D698A7B2BBD5FF4D622CF0DE9FC3FDD8E657I5U2L" TargetMode="External"/><Relationship Id="rId43" Type="http://schemas.openxmlformats.org/officeDocument/2006/relationships/hyperlink" Target="consultantplus://offline/ref=B9FBE477FFD8F6D565933644D98E7F0AFD9C765A9D0F9606E1D698A7B2BBD5FF4D622CF0DE9FC3FDD8E654I5U3L" TargetMode="External"/><Relationship Id="rId48" Type="http://schemas.openxmlformats.org/officeDocument/2006/relationships/hyperlink" Target="consultantplus://offline/ref=B9FBE477FFD8F6D565933644D98E7F0AFD9C765A9C0A900AEED698A7B2BBD5FF4D622CF0DE9FC3FDD8E650I5U5L" TargetMode="External"/><Relationship Id="rId56" Type="http://schemas.openxmlformats.org/officeDocument/2006/relationships/hyperlink" Target="consultantplus://offline/ref=B9FBE477FFD8F6D565933644D98E7F0AFD9C765A9C0E900DEED698A7B2BBD5FF4D622CF0DE9FC3FDD8E654I5U2L" TargetMode="External"/><Relationship Id="rId64" Type="http://schemas.openxmlformats.org/officeDocument/2006/relationships/hyperlink" Target="consultantplus://offline/ref=B9FBE477FFD8F6D565933644D98E7F0AFD9C765A9C0E910EE0D698A7B2BBD5FF4D622CF0DE9FC3FDD8E650I5U7L" TargetMode="External"/><Relationship Id="rId69" Type="http://schemas.openxmlformats.org/officeDocument/2006/relationships/hyperlink" Target="consultantplus://offline/ref=B9FBE477FFD8F6D565933644D98E7F0AFD9C765A9C0E900DEED698A7B2BBD5FF4D622CF0DE9FC3FDD8E654I5UCL" TargetMode="External"/><Relationship Id="rId77" Type="http://schemas.openxmlformats.org/officeDocument/2006/relationships/hyperlink" Target="consultantplus://offline/ref=B9FBE477FFD8F6D565933644D98E7F0AFD9C765A9E0F950BEDD698A7B2BBD5FF4D622CF0DE9FC3FDD8E655I5U5L" TargetMode="External"/><Relationship Id="rId100" Type="http://schemas.openxmlformats.org/officeDocument/2006/relationships/hyperlink" Target="consultantplus://offline/ref=B9FBE477FFD8F6D565933644D98E7F0AFD9C765A9E07950FEDD698A7B2BBD5FF4D622CF0DE9FC3FDD8E655I5U2L" TargetMode="External"/><Relationship Id="rId105" Type="http://schemas.openxmlformats.org/officeDocument/2006/relationships/theme" Target="theme/theme1.xml"/><Relationship Id="rId8" Type="http://schemas.openxmlformats.org/officeDocument/2006/relationships/hyperlink" Target="consultantplus://offline/ref=B9FBE477FFD8F6D565933644D98E7F0AFD9C765A99079608E8D698A7B2BBD5FF4D622CF0DE9FC3FDD8E657I5U2L" TargetMode="External"/><Relationship Id="rId51" Type="http://schemas.openxmlformats.org/officeDocument/2006/relationships/hyperlink" Target="consultantplus://offline/ref=B9FBE477FFD8F6D565933644D98E7F0AFD9C765A9D089806ECD698A7B2BBD5FF4D622CF0DE9FC3FDD8E654I5U2L" TargetMode="External"/><Relationship Id="rId72" Type="http://schemas.openxmlformats.org/officeDocument/2006/relationships/hyperlink" Target="consultantplus://offline/ref=B9FBE477FFD8F6D565933644D98E7F0AFD9C765A9C0E910EE0D698A7B2BBD5FF4D622CF0DE9FC3FDD8E657I5U2L" TargetMode="External"/><Relationship Id="rId80" Type="http://schemas.openxmlformats.org/officeDocument/2006/relationships/hyperlink" Target="consultantplus://offline/ref=B9FBE477FFD8F6D565933644D98E7F0AFD9C765A9E089306EDD698A7B2BBD5FF4D622CF0DE9FC3FDD8E655I5U4L" TargetMode="External"/><Relationship Id="rId85" Type="http://schemas.openxmlformats.org/officeDocument/2006/relationships/hyperlink" Target="consultantplus://offline/ref=B9FBE477FFD8F6D565933644D98E7F0AFD9C765A9D08900BE9D698A7B2BBD5FF4D622CF0DE9FC3FDD8E651I5U5L" TargetMode="External"/><Relationship Id="rId93" Type="http://schemas.openxmlformats.org/officeDocument/2006/relationships/hyperlink" Target="consultantplus://offline/ref=B9FBE477FFD8F6D565933644D98E7F0AFD9C765A9C0D9807E9D698A7B2BBD5FF4D622CF0DE9FC3FDD8E457I5U7L" TargetMode="External"/><Relationship Id="rId98" Type="http://schemas.openxmlformats.org/officeDocument/2006/relationships/hyperlink" Target="consultantplus://offline/ref=B9FBE477FFD8F6D565933644D98E7F0AFD9C765A9A08930EE0D698A7B2BBD5FF4D622CF0DE9FC3FDD8E654I5UCL" TargetMode="External"/><Relationship Id="rId3" Type="http://schemas.openxmlformats.org/officeDocument/2006/relationships/webSettings" Target="webSettings.xml"/><Relationship Id="rId12" Type="http://schemas.openxmlformats.org/officeDocument/2006/relationships/hyperlink" Target="consultantplus://offline/ref=B9FBE477FFD8F6D565933644D98E7F0AFD9C765A9E089306EDD698A7B2BBD5FF4D622CF0DE9FC3FDD8E654I5U1L" TargetMode="External"/><Relationship Id="rId17" Type="http://schemas.openxmlformats.org/officeDocument/2006/relationships/hyperlink" Target="consultantplus://offline/ref=B9FBE477FFD8F6D565933644D98E7F0AFD9C765A9D08900BE9D698A7B2BBD5FF4D622CF0DE9FC3FDD8E650I5U1L" TargetMode="External"/><Relationship Id="rId25" Type="http://schemas.openxmlformats.org/officeDocument/2006/relationships/hyperlink" Target="consultantplus://offline/ref=B9FBE477FFD8F6D565933644D98E7F0AFD9C765A930A980EE38B92AFEBB7D7F8423D3BF79793C2FDD8E6I5U3L" TargetMode="External"/><Relationship Id="rId33" Type="http://schemas.openxmlformats.org/officeDocument/2006/relationships/hyperlink" Target="consultantplus://offline/ref=B9FBE477FFD8F6D565933644D98E7F0AFD9C765A9A08930EE0D698A7B2BBD5FF4D622CF0DE9FC3FDD8E654I5U1L" TargetMode="External"/><Relationship Id="rId38" Type="http://schemas.openxmlformats.org/officeDocument/2006/relationships/hyperlink" Target="consultantplus://offline/ref=B9FBE477FFD8F6D565933644D98E7F0AFD9C765A9E07950FEDD698A7B2BBD5FF4D622CF0DE9FC3FDD8E655I5U1L" TargetMode="External"/><Relationship Id="rId46" Type="http://schemas.openxmlformats.org/officeDocument/2006/relationships/hyperlink" Target="consultantplus://offline/ref=B9FBE477FFD8F6D565933644D98E7F0AFD9C765A9D06930DE1D698A7B2BBD5FF4D622CF0DE9FC3FDD8E654I5U1L" TargetMode="External"/><Relationship Id="rId59" Type="http://schemas.openxmlformats.org/officeDocument/2006/relationships/hyperlink" Target="consultantplus://offline/ref=B9FBE477FFD8F6D565933644D98E7F0AFD9C765A9C0E910EE0D698A7B2BBD5FF4D622CF0DE9FC3FDD8E650I5U7L" TargetMode="External"/><Relationship Id="rId67" Type="http://schemas.openxmlformats.org/officeDocument/2006/relationships/hyperlink" Target="consultantplus://offline/ref=B9FBE477FFD8F6D565933644D98E7F0AFD9C765A9D099509E9D698A7B2BBD5FF4D622CF0DE9FC3FDD8E654I5U1L" TargetMode="External"/><Relationship Id="rId103" Type="http://schemas.openxmlformats.org/officeDocument/2006/relationships/hyperlink" Target="consultantplus://offline/ref=B9FBE477FFD8F6D565933644D98E7F0AFD9C765A9C0E910EE0D698A7B2BBD5FF4D622CF0DE9FC3FDD8E657I5UDL" TargetMode="External"/><Relationship Id="rId20" Type="http://schemas.openxmlformats.org/officeDocument/2006/relationships/hyperlink" Target="consultantplus://offline/ref=B9FBE477FFD8F6D565933644D98E7F0AFD9C765A9C0E900DEED698A7B2BBD5FF4D622CF0DE9FC3FDD8E654I5U1L" TargetMode="External"/><Relationship Id="rId41" Type="http://schemas.openxmlformats.org/officeDocument/2006/relationships/hyperlink" Target="consultantplus://offline/ref=B9FBE477FFD8F6D565933644D98E7F0AFD9C765A9C0A920BE8D698A7B2BBD5FF4D622CF0DE9FC3FDD8E653I5UDL" TargetMode="External"/><Relationship Id="rId54" Type="http://schemas.openxmlformats.org/officeDocument/2006/relationships/hyperlink" Target="consultantplus://offline/ref=B9FBE477FFD8F6D565933644D98E7F0AFD9C765A9F08950DE9D698A7B2BBD5FF4D622CF0DE9FC3FDD8E655I5U0L" TargetMode="External"/><Relationship Id="rId62" Type="http://schemas.openxmlformats.org/officeDocument/2006/relationships/hyperlink" Target="consultantplus://offline/ref=B9FBE477FFD8F6D565933644D98E7F0AFD9C765A9C0E910EE0D698A7B2BBD5FF4D622CF0DE9FC3FDD8E650I5U7L" TargetMode="External"/><Relationship Id="rId70" Type="http://schemas.openxmlformats.org/officeDocument/2006/relationships/hyperlink" Target="consultantplus://offline/ref=B9FBE477FFD8F6D565933644D98E7F0AFD9C765A9C0E910EE0D698A7B2BBD5FF4D622CF0DE9FC3FDD8E657I5U4L" TargetMode="External"/><Relationship Id="rId75" Type="http://schemas.openxmlformats.org/officeDocument/2006/relationships/hyperlink" Target="consultantplus://offline/ref=B9FBE477FFD8F6D565933644D98E7F0AFD9C765A9D0F9606E1D698A7B2BBD5FF4D622CF0DE9FC3FDD8E654I5U3L" TargetMode="External"/><Relationship Id="rId83" Type="http://schemas.openxmlformats.org/officeDocument/2006/relationships/hyperlink" Target="consultantplus://offline/ref=B9FBE477FFD8F6D565933644D98E7F0AFD9C765A9D06930DE1D698A7B2BBD5FF4D622CF0DE9FC3FDD8E654I5U1L" TargetMode="External"/><Relationship Id="rId88" Type="http://schemas.openxmlformats.org/officeDocument/2006/relationships/hyperlink" Target="consultantplus://offline/ref=B9FBE477FFD8F6D565933644D98E7F0AFD9C765A9A0B900BEAD698A7B2BBD5FF4D622CF0DE9FC3FDD8E651I5U0L" TargetMode="External"/><Relationship Id="rId91" Type="http://schemas.openxmlformats.org/officeDocument/2006/relationships/hyperlink" Target="consultantplus://offline/ref=B9FBE477FFD8F6D565933644D98E7F0AFD9C765A9D069309ECD698A7B2BBD5FFI4UDL" TargetMode="External"/><Relationship Id="rId96" Type="http://schemas.openxmlformats.org/officeDocument/2006/relationships/hyperlink" Target="consultantplus://offline/ref=B9FBE477FFD8F6D565933644D98E7F0AFD9C765A9A0B900BEAD698A7B2BBD5FF4D622CF0DE9FC3FDD8E653I5U2L" TargetMode="External"/><Relationship Id="rId1" Type="http://schemas.openxmlformats.org/officeDocument/2006/relationships/styles" Target="styles.xml"/><Relationship Id="rId6" Type="http://schemas.openxmlformats.org/officeDocument/2006/relationships/hyperlink" Target="consultantplus://offline/ref=B9FBE477FFD8F6D565933644D98E7F0AFD9C765A9A08930EE0D698A7B2BBD5FF4D622CF0DE9FC3FDD8E654I5U1L" TargetMode="External"/><Relationship Id="rId15" Type="http://schemas.openxmlformats.org/officeDocument/2006/relationships/hyperlink" Target="consultantplus://offline/ref=B9FBE477FFD8F6D565933644D98E7F0AFD9C765A9C0E910EE0D698A7B2BBD5FF4D622CF0DE9FC3FDD8E654I5U2L" TargetMode="External"/><Relationship Id="rId23" Type="http://schemas.openxmlformats.org/officeDocument/2006/relationships/hyperlink" Target="consultantplus://offline/ref=B9FBE477FFD8F6D565933644D98E7F0AFD9C765A9A0A9706E0D698A7B2BBD5FFI4UDL" TargetMode="External"/><Relationship Id="rId28" Type="http://schemas.openxmlformats.org/officeDocument/2006/relationships/hyperlink" Target="consultantplus://offline/ref=B9FBE477FFD8F6D565933644D98E7F0AFD9C765A9A0F9106EAD698A7B2BBD5FF4D622CF0DE9FC3FDD8E654I5U2L" TargetMode="External"/><Relationship Id="rId36" Type="http://schemas.openxmlformats.org/officeDocument/2006/relationships/hyperlink" Target="consultantplus://offline/ref=B9FBE477FFD8F6D565933644D98E7F0AFD9C765A9D079106ECD698A7B2BBD5FF4D622CF0DE9FC3FDD8E657I5U6L" TargetMode="External"/><Relationship Id="rId49" Type="http://schemas.openxmlformats.org/officeDocument/2006/relationships/hyperlink" Target="consultantplus://offline/ref=B9FBE477FFD8F6D565933644D98E7F0AFD9C765A9A0B900BEAD698A7B2BBD5FF4D622CF0DE9FC3FDD8E654I5U2L" TargetMode="External"/><Relationship Id="rId57" Type="http://schemas.openxmlformats.org/officeDocument/2006/relationships/hyperlink" Target="consultantplus://offline/ref=B9FBE477FFD8F6D565933644D98E7F0AFD9C765A9C0E910EE0D698A7B2BBD5FF4D622CF0DE9FC3FDD8E650I5U7L" TargetMode="External"/><Relationship Id="rId10" Type="http://schemas.openxmlformats.org/officeDocument/2006/relationships/hyperlink" Target="consultantplus://offline/ref=B9FBE477FFD8F6D565933644D98E7F0AFD9C765A9E0F950BEDD698A7B2BBD5FF4D622CF0DE9FC3FDD8E654I5U1L" TargetMode="External"/><Relationship Id="rId31" Type="http://schemas.openxmlformats.org/officeDocument/2006/relationships/hyperlink" Target="consultantplus://offline/ref=B9FBE477FFD8F6D565933644D98E7F0AFD9C765A9A0A910CE0D698A7B2BBD5FF4D622CF0DE9FC3FDD8E657I5U6L" TargetMode="External"/><Relationship Id="rId44" Type="http://schemas.openxmlformats.org/officeDocument/2006/relationships/hyperlink" Target="consultantplus://offline/ref=B9FBE477FFD8F6D565933644D98E7F0AFD9C765A9D08900BE9D698A7B2BBD5FF4D622CF0DE9FC3FDD8E650I5U1L" TargetMode="External"/><Relationship Id="rId52" Type="http://schemas.openxmlformats.org/officeDocument/2006/relationships/hyperlink" Target="consultantplus://offline/ref=B9FBE477FFD8F6D565933644D98E7F0AFD9C765A9D08900BE9D698A7B2BBD5FF4D622CF0DE9FC3FDD8E650I5U3L" TargetMode="External"/><Relationship Id="rId60" Type="http://schemas.openxmlformats.org/officeDocument/2006/relationships/hyperlink" Target="consultantplus://offline/ref=B9FBE477FFD8F6D565933644D98E7F0AFD9C765A9C0E910EE0D698A7B2BBD5FF4D622CF0DE9FC3FDD8E650I5U7L" TargetMode="External"/><Relationship Id="rId65" Type="http://schemas.openxmlformats.org/officeDocument/2006/relationships/hyperlink" Target="consultantplus://offline/ref=B9FBE477FFD8F6D565933644D98E7F0AFD9C765A9C0E910EE0D698A7B2BBD5FF4D622CF0DE9FC3FDD8E654I5UCL" TargetMode="External"/><Relationship Id="rId73" Type="http://schemas.openxmlformats.org/officeDocument/2006/relationships/hyperlink" Target="consultantplus://offline/ref=B9FBE477FFD8F6D565933644D98E7F0AFD9C765A9C0E900DEED698A7B2BBD5FF4D622CF0DE9FC3FDD8E655I5U4L" TargetMode="External"/><Relationship Id="rId78" Type="http://schemas.openxmlformats.org/officeDocument/2006/relationships/hyperlink" Target="consultantplus://offline/ref=B9FBE477FFD8F6D565933644D98E7F0AFD9C765A9E089306EDD698A7B2BBD5FF4D622CF0DE9FC3FDD8E654I5UCL" TargetMode="External"/><Relationship Id="rId81" Type="http://schemas.openxmlformats.org/officeDocument/2006/relationships/hyperlink" Target="consultantplus://offline/ref=B9FBE477FFD8F6D565933644D98E7F0AFD9C765A9E089306EDD698A7B2BBD5FF4D622CF0DE9FC3FDD8E655I5U5L" TargetMode="External"/><Relationship Id="rId86" Type="http://schemas.openxmlformats.org/officeDocument/2006/relationships/hyperlink" Target="consultantplus://offline/ref=B9FBE477FFD8F6D565933644D98E7F0AFD9C765A9C0A940DEED698A7B2BBD5FFI4UDL" TargetMode="External"/><Relationship Id="rId94" Type="http://schemas.openxmlformats.org/officeDocument/2006/relationships/hyperlink" Target="consultantplus://offline/ref=B9FBE477FFD8F6D565933644D98E7F0AFD9C765A9E079407EFD698A7B2BBD5FF4D622CF0DE9FC3FDD8E656I5U0L" TargetMode="External"/><Relationship Id="rId99" Type="http://schemas.openxmlformats.org/officeDocument/2006/relationships/hyperlink" Target="consultantplus://offline/ref=B9FBE477FFD8F6D565933644D98E7F0AFD9C765A9C0A920BE8D698A7B2BBD5FF4D622CF0DE9FC3FDD8E653I5UDL" TargetMode="External"/><Relationship Id="rId101" Type="http://schemas.openxmlformats.org/officeDocument/2006/relationships/hyperlink" Target="consultantplus://offline/ref=B9FBE477FFD8F6D565933644D98E7F0AFD9C765A9C0E910EE0D698A7B2BBD5FF4D622CF0DE9FC3FDD8E657I5U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9FBE477FFD8F6D565933644D98E7F0AFD9C765A9D079106ECD698A7B2BBD5FF4D622CF0DE9FC3FDD8E657I5U6L" TargetMode="External"/><Relationship Id="rId13" Type="http://schemas.openxmlformats.org/officeDocument/2006/relationships/hyperlink" Target="consultantplus://offline/ref=B9FBE477FFD8F6D565933644D98E7F0AFD9C765A9E09950AECD698A7B2BBD5FF4D622CF0DE9FC3FDD8E654I5U1L" TargetMode="External"/><Relationship Id="rId18" Type="http://schemas.openxmlformats.org/officeDocument/2006/relationships/hyperlink" Target="consultantplus://offline/ref=B9FBE477FFD8F6D565933644D98E7F0AFD9C765A9D099509E9D698A7B2BBD5FF4D622CF0DE9FC3FDD8E654I5U1L" TargetMode="External"/><Relationship Id="rId39" Type="http://schemas.openxmlformats.org/officeDocument/2006/relationships/hyperlink" Target="consultantplus://offline/ref=B9FBE477FFD8F6D565933644D98E7F0AFD9C765A9E089306EDD698A7B2BBD5FF4D622CF0DE9FC3FDD8E654I5U1L" TargetMode="External"/><Relationship Id="rId34" Type="http://schemas.openxmlformats.org/officeDocument/2006/relationships/hyperlink" Target="consultantplus://offline/ref=B9FBE477FFD8F6D565933644D98E7F0AFD9C765A9A069907EBD698A7B2BBD5FF4D622CF0DE9FC3FDD8E655I5U0L" TargetMode="External"/><Relationship Id="rId50" Type="http://schemas.openxmlformats.org/officeDocument/2006/relationships/hyperlink" Target="consultantplus://offline/ref=B9FBE477FFD8F6D565933644D98E7F0AFD9C765A9E089306EDD698A7B2BBD5FF4D622CF0DE9FC3FDD8E654I5U2L" TargetMode="External"/><Relationship Id="rId55" Type="http://schemas.openxmlformats.org/officeDocument/2006/relationships/hyperlink" Target="consultantplus://offline/ref=B9FBE477FFD8F6D565933644D98E7F0AFD9C765A9D08900BE9D698A7B2BBD5FF4D622CF0DE9FC3FDD8E650I5UDL" TargetMode="External"/><Relationship Id="rId76" Type="http://schemas.openxmlformats.org/officeDocument/2006/relationships/hyperlink" Target="consultantplus://offline/ref=B9FBE477FFD8F6D565933644D98E7F0AFD9C765A9D079106ECD698A7B2BBD5FF4D622CF0DE9FC3FDD8E657I5U6L" TargetMode="External"/><Relationship Id="rId97" Type="http://schemas.openxmlformats.org/officeDocument/2006/relationships/hyperlink" Target="consultantplus://offline/ref=B9FBE477FFD8F6D565933644D98E7F0AFD9C765A9A0B900BEAD698A7B2BBD5FF4D622CF0DE9FC3FDD8E653I5U3L"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6419</Words>
  <Characters>36594</Characters>
  <Application>Microsoft Office Word</Application>
  <DocSecurity>0</DocSecurity>
  <Lines>304</Lines>
  <Paragraphs>85</Paragraphs>
  <ScaleCrop>false</ScaleCrop>
  <Company>minfin</Company>
  <LinksUpToDate>false</LinksUpToDate>
  <CharactersWithSpaces>42928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kulygina</dc:creator>
  <cp:keywords/>
  <dc:description/>
  <cp:lastModifiedBy>kulygina</cp:lastModifiedBy>
  <cp:revision>1</cp:revision>
  <dcterms:created xsi:type="dcterms:W3CDTF">2017-04-12T11:20:00Z</dcterms:created>
  <dcterms:modified xsi:type="dcterms:W3CDTF">2017-04-12T11:20:00Z</dcterms:modified>
</cp:coreProperties>
</file>